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0FCF" w:rsidRPr="00A33300" w:rsidRDefault="00D279D7" w:rsidP="00A33300">
      <w:pPr>
        <w:spacing w:line="400" w:lineRule="exact"/>
        <w:jc w:val="center"/>
        <w:rPr>
          <w:rFonts w:asciiTheme="majorEastAsia" w:eastAsiaTheme="majorEastAsia" w:hAnsiTheme="majorEastAsia"/>
          <w:sz w:val="28"/>
        </w:rPr>
      </w:pPr>
      <w:r>
        <w:rPr>
          <w:rFonts w:asciiTheme="majorEastAsia" w:eastAsiaTheme="majorEastAsia" w:hAnsiTheme="majorEastAsia"/>
          <w:sz w:val="28"/>
        </w:rPr>
        <w:t>第</w:t>
      </w:r>
      <w:r>
        <w:rPr>
          <w:rFonts w:asciiTheme="majorEastAsia" w:eastAsiaTheme="majorEastAsia" w:hAnsiTheme="majorEastAsia" w:hint="eastAsia"/>
          <w:sz w:val="28"/>
        </w:rPr>
        <w:t>７０</w:t>
      </w:r>
      <w:r w:rsidR="00FC7046" w:rsidRPr="00A33300">
        <w:rPr>
          <w:rFonts w:asciiTheme="majorEastAsia" w:eastAsiaTheme="majorEastAsia" w:hAnsiTheme="majorEastAsia"/>
          <w:sz w:val="28"/>
        </w:rPr>
        <w:t>回日本水道協会京都府支部総会　会場案内</w:t>
      </w:r>
    </w:p>
    <w:p w:rsidR="00FC7046" w:rsidRDefault="00FC7046"/>
    <w:p w:rsidR="00FC7046" w:rsidRDefault="00FC7046">
      <w:pPr>
        <w:rPr>
          <w:rFonts w:asciiTheme="majorEastAsia" w:eastAsiaTheme="majorEastAsia" w:hAnsiTheme="majorEastAsia"/>
          <w:sz w:val="24"/>
          <w:szCs w:val="24"/>
        </w:rPr>
      </w:pPr>
      <w:r w:rsidRPr="00A33300">
        <w:rPr>
          <w:rFonts w:asciiTheme="majorEastAsia" w:eastAsiaTheme="majorEastAsia" w:hAnsiTheme="majorEastAsia"/>
          <w:sz w:val="24"/>
          <w:szCs w:val="24"/>
        </w:rPr>
        <w:t>＜会場＞</w:t>
      </w:r>
    </w:p>
    <w:p w:rsidR="00FC7046" w:rsidRPr="00016801" w:rsidRDefault="004D4FA6">
      <w:pPr>
        <w:rPr>
          <w:sz w:val="24"/>
          <w:szCs w:val="24"/>
        </w:rPr>
      </w:pPr>
      <w:r w:rsidRPr="00016801">
        <w:rPr>
          <w:rFonts w:asciiTheme="majorEastAsia" w:eastAsiaTheme="majorEastAsia" w:hAnsiTheme="majorEastAsia"/>
          <w:sz w:val="24"/>
          <w:szCs w:val="24"/>
        </w:rPr>
        <w:t xml:space="preserve">　</w:t>
      </w:r>
      <w:r w:rsidR="00D279D7" w:rsidRPr="00D279D7">
        <w:rPr>
          <w:rFonts w:hint="eastAsia"/>
          <w:sz w:val="24"/>
          <w:szCs w:val="24"/>
        </w:rPr>
        <w:t>宇治田原町総合文化センター　２階　さざんかホール</w:t>
      </w:r>
    </w:p>
    <w:p w:rsidR="00FC7046" w:rsidRPr="008E27CB" w:rsidRDefault="00EB7ACA">
      <w:pPr>
        <w:rPr>
          <w:rFonts w:asciiTheme="minorEastAsia" w:hAnsiTheme="minorEastAsia"/>
          <w:sz w:val="24"/>
        </w:rPr>
      </w:pPr>
      <w:r>
        <w:rPr>
          <w:rFonts w:asciiTheme="majorEastAsia" w:eastAsiaTheme="majorEastAsia" w:hAnsiTheme="majorEastAsia" w:hint="eastAsia"/>
          <w:sz w:val="24"/>
        </w:rPr>
        <w:t xml:space="preserve">　</w:t>
      </w:r>
      <w:r w:rsidRPr="008E27CB">
        <w:rPr>
          <w:rFonts w:asciiTheme="minorEastAsia" w:hAnsiTheme="minorEastAsia" w:hint="eastAsia"/>
          <w:sz w:val="24"/>
        </w:rPr>
        <w:t>（</w:t>
      </w:r>
      <w:r w:rsidR="00D279D7" w:rsidRPr="00D279D7">
        <w:rPr>
          <w:rFonts w:asciiTheme="minorEastAsia" w:hAnsiTheme="minorEastAsia" w:hint="eastAsia"/>
          <w:sz w:val="24"/>
        </w:rPr>
        <w:t>綴喜郡宇治田原町大字岩山小字沼尻４６－１</w:t>
      </w:r>
      <w:r w:rsidRPr="008E27CB">
        <w:rPr>
          <w:rFonts w:asciiTheme="minorEastAsia" w:hAnsiTheme="minorEastAsia" w:hint="eastAsia"/>
          <w:sz w:val="24"/>
        </w:rPr>
        <w:t>）</w:t>
      </w:r>
    </w:p>
    <w:p w:rsidR="00F14BE6" w:rsidRDefault="008B1B37" w:rsidP="00F14BE6">
      <w:pPr>
        <w:rPr>
          <w:rFonts w:asciiTheme="majorEastAsia" w:eastAsiaTheme="majorEastAsia" w:hAnsiTheme="majorEastAsia"/>
          <w:sz w:val="24"/>
        </w:rPr>
      </w:pPr>
      <w:r>
        <w:rPr>
          <w:rFonts w:asciiTheme="majorEastAsia" w:eastAsiaTheme="majorEastAsia" w:hAnsiTheme="majorEastAsia"/>
          <w:noProof/>
          <w:sz w:val="24"/>
        </w:rPr>
        <w:drawing>
          <wp:anchor distT="0" distB="0" distL="114300" distR="114300" simplePos="0" relativeHeight="251671552" behindDoc="0" locked="0" layoutInCell="1" allowOverlap="1">
            <wp:simplePos x="0" y="0"/>
            <wp:positionH relativeFrom="margin">
              <wp:align>left</wp:align>
            </wp:positionH>
            <wp:positionV relativeFrom="paragraph">
              <wp:posOffset>154305</wp:posOffset>
            </wp:positionV>
            <wp:extent cx="6032848" cy="4131945"/>
            <wp:effectExtent l="0" t="0" r="6350" b="1905"/>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32848" cy="41319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8B1B37" w:rsidP="00F14BE6">
      <w:pPr>
        <w:rPr>
          <w:rFonts w:asciiTheme="majorEastAsia" w:eastAsiaTheme="majorEastAsia" w:hAnsiTheme="majorEastAsia"/>
          <w:sz w:val="24"/>
        </w:rPr>
      </w:pPr>
      <w:r>
        <w:rPr>
          <w:rFonts w:asciiTheme="majorEastAsia" w:eastAsiaTheme="majorEastAsia" w:hAnsiTheme="majorEastAsia"/>
          <w:noProof/>
          <w:sz w:val="24"/>
        </w:rPr>
        <mc:AlternateContent>
          <mc:Choice Requires="wps">
            <w:drawing>
              <wp:anchor distT="0" distB="0" distL="114300" distR="114300" simplePos="0" relativeHeight="251672576" behindDoc="0" locked="0" layoutInCell="1" allowOverlap="1" wp14:anchorId="295BE9AA" wp14:editId="461FD994">
                <wp:simplePos x="0" y="0"/>
                <wp:positionH relativeFrom="column">
                  <wp:posOffset>1536130</wp:posOffset>
                </wp:positionH>
                <wp:positionV relativeFrom="paragraph">
                  <wp:posOffset>103726</wp:posOffset>
                </wp:positionV>
                <wp:extent cx="1220009" cy="671483"/>
                <wp:effectExtent l="114300" t="285750" r="113665" b="281305"/>
                <wp:wrapNone/>
                <wp:docPr id="11" name="正方形/長方形 11"/>
                <wp:cNvGraphicFramePr/>
                <a:graphic xmlns:a="http://schemas.openxmlformats.org/drawingml/2006/main">
                  <a:graphicData uri="http://schemas.microsoft.com/office/word/2010/wordprocessingShape">
                    <wps:wsp>
                      <wps:cNvSpPr/>
                      <wps:spPr>
                        <a:xfrm rot="19842366">
                          <a:off x="0" y="0"/>
                          <a:ext cx="1220009" cy="671483"/>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ACF83D" id="正方形/長方形 11" o:spid="_x0000_s1026" style="position:absolute;left:0;text-align:left;margin-left:120.95pt;margin-top:8.15pt;width:96.05pt;height:52.85pt;rotation:-1919805fd;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" filled="f" strokecolor="red" strokeweight="2.25pt"/>
            </w:pict>
          </mc:Fallback>
        </mc:AlternateContent>
      </w: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31259F" w:rsidRPr="00D279D7" w:rsidRDefault="0031259F" w:rsidP="00F14BE6">
      <w:pPr>
        <w:rPr>
          <w:rFonts w:asciiTheme="majorEastAsia" w:eastAsiaTheme="majorEastAsia" w:hAnsiTheme="majorEastAsia"/>
          <w:sz w:val="24"/>
        </w:rPr>
      </w:pPr>
    </w:p>
    <w:p w:rsidR="0031259F" w:rsidRDefault="0031259F" w:rsidP="00F14BE6">
      <w:pPr>
        <w:rPr>
          <w:rFonts w:asciiTheme="majorEastAsia" w:eastAsiaTheme="majorEastAsia" w:hAnsiTheme="majorEastAsia"/>
          <w:sz w:val="24"/>
        </w:rPr>
      </w:pPr>
    </w:p>
    <w:p w:rsidR="00F14BE6" w:rsidRDefault="00F14BE6" w:rsidP="00F14BE6">
      <w:pPr>
        <w:rPr>
          <w:rFonts w:asciiTheme="majorEastAsia" w:eastAsiaTheme="majorEastAsia" w:hAnsiTheme="majorEastAsia"/>
          <w:sz w:val="24"/>
        </w:rPr>
      </w:pPr>
      <w:r>
        <w:rPr>
          <w:rFonts w:asciiTheme="majorEastAsia" w:eastAsiaTheme="majorEastAsia" w:hAnsiTheme="majorEastAsia"/>
          <w:sz w:val="24"/>
        </w:rPr>
        <w:t>＜</w:t>
      </w:r>
      <w:r w:rsidRPr="00A33300">
        <w:rPr>
          <w:rFonts w:asciiTheme="majorEastAsia" w:eastAsiaTheme="majorEastAsia" w:hAnsiTheme="majorEastAsia"/>
          <w:sz w:val="24"/>
        </w:rPr>
        <w:t>アクセス＞</w:t>
      </w:r>
    </w:p>
    <w:p w:rsidR="00F14BE6" w:rsidRDefault="00F14BE6" w:rsidP="00E95260">
      <w:pPr>
        <w:rPr>
          <w:rFonts w:asciiTheme="majorEastAsia" w:eastAsiaTheme="majorEastAsia" w:hAnsiTheme="majorEastAsia"/>
          <w:sz w:val="24"/>
        </w:rPr>
      </w:pPr>
    </w:p>
    <w:p w:rsidR="00E95260" w:rsidRPr="00C67B64" w:rsidRDefault="00C67B64" w:rsidP="00E95260">
      <w:pPr>
        <w:rPr>
          <w:rFonts w:asciiTheme="majorEastAsia" w:eastAsiaTheme="majorEastAsia" w:hAnsiTheme="majorEastAsia"/>
          <w:sz w:val="24"/>
        </w:rPr>
      </w:pPr>
      <w:r w:rsidRPr="00C67B64">
        <w:rPr>
          <w:rFonts w:asciiTheme="majorEastAsia" w:eastAsiaTheme="majorEastAsia" w:hAnsiTheme="majorEastAsia"/>
          <w:sz w:val="24"/>
        </w:rPr>
        <w:t>〇</w:t>
      </w:r>
      <w:r w:rsidR="000C6848">
        <w:rPr>
          <w:rFonts w:asciiTheme="majorEastAsia" w:eastAsiaTheme="majorEastAsia" w:hAnsiTheme="majorEastAsia" w:hint="eastAsia"/>
          <w:sz w:val="24"/>
        </w:rPr>
        <w:t>公共交通機関</w:t>
      </w:r>
      <w:r w:rsidR="00E95260" w:rsidRPr="00C67B64">
        <w:rPr>
          <w:rFonts w:asciiTheme="majorEastAsia" w:eastAsiaTheme="majorEastAsia" w:hAnsiTheme="majorEastAsia" w:hint="eastAsia"/>
          <w:sz w:val="24"/>
        </w:rPr>
        <w:t>の場合</w:t>
      </w:r>
    </w:p>
    <w:p w:rsidR="00E95260" w:rsidRDefault="00F31DB3" w:rsidP="00F31DB3">
      <w:pPr>
        <w:rPr>
          <w:rFonts w:asciiTheme="minorEastAsia" w:hAnsiTheme="minorEastAsia"/>
          <w:sz w:val="24"/>
        </w:rPr>
      </w:pPr>
      <w:r>
        <w:rPr>
          <w:rFonts w:asciiTheme="majorEastAsia" w:eastAsiaTheme="majorEastAsia" w:hAnsiTheme="majorEastAsia"/>
          <w:sz w:val="24"/>
        </w:rPr>
        <w:t xml:space="preserve">　</w:t>
      </w:r>
      <w:r w:rsidR="000C6848">
        <w:rPr>
          <w:rFonts w:asciiTheme="majorEastAsia" w:eastAsiaTheme="majorEastAsia" w:hAnsiTheme="majorEastAsia" w:hint="eastAsia"/>
          <w:sz w:val="24"/>
        </w:rPr>
        <w:t>「</w:t>
      </w:r>
      <w:r w:rsidR="000C6848">
        <w:rPr>
          <w:rFonts w:asciiTheme="minorEastAsia" w:hAnsiTheme="minorEastAsia" w:hint="eastAsia"/>
          <w:sz w:val="24"/>
        </w:rPr>
        <w:t>ＪＲ宇治」から京都京阪バスに乗車、「維中前」下車後、徒歩</w:t>
      </w:r>
      <w:r w:rsidR="00CE71C6">
        <w:rPr>
          <w:rFonts w:asciiTheme="minorEastAsia" w:hAnsiTheme="minorEastAsia" w:hint="eastAsia"/>
          <w:sz w:val="24"/>
        </w:rPr>
        <w:t>６</w:t>
      </w:r>
      <w:r w:rsidR="000C6848">
        <w:rPr>
          <w:rFonts w:asciiTheme="minorEastAsia" w:hAnsiTheme="minorEastAsia" w:hint="eastAsia"/>
          <w:sz w:val="24"/>
        </w:rPr>
        <w:t>分</w:t>
      </w:r>
    </w:p>
    <w:p w:rsidR="0051617E" w:rsidRPr="00F97F70" w:rsidRDefault="000C6848" w:rsidP="000F62C4">
      <w:pPr>
        <w:rPr>
          <w:rFonts w:asciiTheme="minorEastAsia" w:hAnsiTheme="minorEastAsia"/>
          <w:sz w:val="24"/>
        </w:rPr>
      </w:pPr>
      <w:r>
        <w:rPr>
          <w:rFonts w:asciiTheme="minorEastAsia" w:hAnsiTheme="minorEastAsia" w:hint="eastAsia"/>
          <w:sz w:val="24"/>
        </w:rPr>
        <w:t xml:space="preserve">　「近鉄新田辺」から京都京阪バスに乗車、「維中前」下車後、徒歩</w:t>
      </w:r>
      <w:r w:rsidR="00CE71C6">
        <w:rPr>
          <w:rFonts w:asciiTheme="minorEastAsia" w:hAnsiTheme="minorEastAsia" w:hint="eastAsia"/>
          <w:sz w:val="24"/>
        </w:rPr>
        <w:t>６</w:t>
      </w:r>
      <w:r>
        <w:rPr>
          <w:rFonts w:asciiTheme="minorEastAsia" w:hAnsiTheme="minorEastAsia" w:hint="eastAsia"/>
          <w:sz w:val="24"/>
        </w:rPr>
        <w:t>分</w:t>
      </w:r>
    </w:p>
    <w:p w:rsidR="000F62C4" w:rsidRPr="00F31DB3" w:rsidRDefault="000F62C4" w:rsidP="00E95260">
      <w:pPr>
        <w:rPr>
          <w:rFonts w:asciiTheme="minorEastAsia" w:hAnsiTheme="minorEastAsia"/>
          <w:sz w:val="24"/>
        </w:rPr>
      </w:pPr>
    </w:p>
    <w:p w:rsidR="0051617E" w:rsidRPr="00C67B64" w:rsidRDefault="00370AC2">
      <w:pPr>
        <w:rPr>
          <w:rFonts w:asciiTheme="majorEastAsia" w:eastAsiaTheme="majorEastAsia" w:hAnsiTheme="majorEastAsia"/>
          <w:sz w:val="24"/>
        </w:rPr>
      </w:pPr>
      <w:r w:rsidRPr="00C67B64">
        <w:rPr>
          <w:rFonts w:asciiTheme="majorEastAsia" w:eastAsiaTheme="majorEastAsia" w:hAnsiTheme="majorEastAsia"/>
          <w:sz w:val="24"/>
        </w:rPr>
        <w:t>〇</w:t>
      </w:r>
      <w:r w:rsidR="0051617E" w:rsidRPr="00C67B64">
        <w:rPr>
          <w:rFonts w:asciiTheme="majorEastAsia" w:eastAsiaTheme="majorEastAsia" w:hAnsiTheme="majorEastAsia"/>
          <w:sz w:val="24"/>
        </w:rPr>
        <w:t>車の場合</w:t>
      </w:r>
    </w:p>
    <w:p w:rsidR="00EB7ACA" w:rsidRPr="00EB7ACA" w:rsidRDefault="00975E30" w:rsidP="00EB7ACA">
      <w:pPr>
        <w:rPr>
          <w:rFonts w:asciiTheme="minorEastAsia" w:hAnsiTheme="minorEastAsia"/>
          <w:sz w:val="24"/>
        </w:rPr>
      </w:pPr>
      <w:r>
        <w:rPr>
          <w:rFonts w:asciiTheme="minorEastAsia" w:hAnsiTheme="minorEastAsia"/>
          <w:sz w:val="24"/>
        </w:rPr>
        <w:t xml:space="preserve">　</w:t>
      </w:r>
      <w:r w:rsidR="00CE71C6">
        <w:rPr>
          <w:rFonts w:asciiTheme="minorEastAsia" w:hAnsiTheme="minorEastAsia" w:hint="eastAsia"/>
          <w:sz w:val="24"/>
        </w:rPr>
        <w:t>府道３０７号線郷之口下町（交差点）からふれあい橋方面に約２００メートル</w:t>
      </w:r>
    </w:p>
    <w:p w:rsidR="000C6848" w:rsidRPr="004907A5" w:rsidRDefault="00C5471F" w:rsidP="00CE71C6">
      <w:pPr>
        <w:ind w:left="720" w:hangingChars="300" w:hanging="720"/>
        <w:rPr>
          <w:rFonts w:asciiTheme="minorEastAsia" w:hAnsiTheme="minorEastAsia"/>
          <w:sz w:val="24"/>
        </w:rPr>
      </w:pPr>
      <w:r>
        <w:rPr>
          <w:rFonts w:asciiTheme="minorEastAsia" w:hAnsiTheme="minorEastAsia"/>
          <w:sz w:val="24"/>
        </w:rPr>
        <w:t xml:space="preserve">　　※　会場には</w:t>
      </w:r>
      <w:r w:rsidR="008E27CB">
        <w:rPr>
          <w:rFonts w:asciiTheme="minorEastAsia" w:hAnsiTheme="minorEastAsia" w:hint="eastAsia"/>
          <w:sz w:val="24"/>
        </w:rPr>
        <w:t>来客者用</w:t>
      </w:r>
      <w:r>
        <w:rPr>
          <w:rFonts w:asciiTheme="minorEastAsia" w:hAnsiTheme="minorEastAsia"/>
          <w:sz w:val="24"/>
        </w:rPr>
        <w:t>駐車場（</w:t>
      </w:r>
      <w:r w:rsidR="00EB7ACA">
        <w:rPr>
          <w:rFonts w:asciiTheme="minorEastAsia" w:hAnsiTheme="minorEastAsia" w:hint="eastAsia"/>
          <w:sz w:val="24"/>
        </w:rPr>
        <w:t>無料</w:t>
      </w:r>
      <w:r>
        <w:rPr>
          <w:rFonts w:asciiTheme="minorEastAsia" w:hAnsiTheme="minorEastAsia"/>
          <w:sz w:val="24"/>
        </w:rPr>
        <w:t>）が併設されていますが、駐車できる台数には限りがありますので利用される際は御留意ください。</w:t>
      </w:r>
    </w:p>
    <w:p w:rsidR="000F62C4" w:rsidRPr="000F62C4" w:rsidRDefault="000F62C4" w:rsidP="000F62C4">
      <w:pPr>
        <w:rPr>
          <w:rFonts w:asciiTheme="minorEastAsia" w:hAnsiTheme="minorEastAsia"/>
          <w:sz w:val="24"/>
        </w:rPr>
      </w:pPr>
    </w:p>
    <w:p w:rsidR="000F62C4" w:rsidRDefault="00F97F70" w:rsidP="00F97F70">
      <w:pPr>
        <w:ind w:left="240" w:hangingChars="100" w:hanging="240"/>
        <w:rPr>
          <w:rFonts w:asciiTheme="minorEastAsia" w:hAnsiTheme="minorEastAsia"/>
          <w:sz w:val="24"/>
          <w:shd w:val="pct15" w:color="auto" w:fill="FFFFFF"/>
        </w:rPr>
      </w:pPr>
      <w:r>
        <w:rPr>
          <w:rFonts w:asciiTheme="minorEastAsia" w:hAnsiTheme="minorEastAsia" w:hint="eastAsia"/>
          <w:sz w:val="24"/>
        </w:rPr>
        <w:t>※　ＪＲ宇治駅から会場までのシャトルバス（３０人乗り）の用意を検討しておりますが、乗車人数が限られるため、</w:t>
      </w:r>
      <w:r w:rsidRPr="00D6671A">
        <w:rPr>
          <w:rFonts w:asciiTheme="minorEastAsia" w:hAnsiTheme="minorEastAsia"/>
          <w:sz w:val="24"/>
        </w:rPr>
        <w:t>できる限り公共交通機関</w:t>
      </w:r>
      <w:r>
        <w:rPr>
          <w:rFonts w:asciiTheme="minorEastAsia" w:hAnsiTheme="minorEastAsia" w:hint="eastAsia"/>
          <w:sz w:val="24"/>
        </w:rPr>
        <w:t>等</w:t>
      </w:r>
      <w:r w:rsidRPr="00D6671A">
        <w:rPr>
          <w:rFonts w:asciiTheme="minorEastAsia" w:hAnsiTheme="minorEastAsia"/>
          <w:sz w:val="24"/>
        </w:rPr>
        <w:t>を御利用ください。</w:t>
      </w:r>
    </w:p>
    <w:p w:rsidR="000F62C4" w:rsidRDefault="000F62C4" w:rsidP="00423211">
      <w:pPr>
        <w:ind w:left="720" w:hangingChars="300" w:hanging="720"/>
        <w:rPr>
          <w:rFonts w:asciiTheme="minorEastAsia" w:hAnsiTheme="minorEastAsia"/>
          <w:sz w:val="24"/>
          <w:shd w:val="pct15" w:color="auto" w:fill="FFFFFF"/>
        </w:rPr>
      </w:pPr>
    </w:p>
    <w:p w:rsidR="00F14BE6" w:rsidRDefault="00657DEB" w:rsidP="0031259F">
      <w:pPr>
        <w:ind w:left="720" w:hangingChars="300" w:hanging="720"/>
        <w:jc w:val="right"/>
        <w:rPr>
          <w:rFonts w:asciiTheme="minorEastAsia" w:hAnsiTheme="minorEastAsia"/>
          <w:sz w:val="24"/>
        </w:rPr>
      </w:pPr>
      <w:r w:rsidRPr="003F3FF8">
        <w:rPr>
          <w:rFonts w:asciiTheme="minorEastAsia" w:hAnsiTheme="minorEastAsia" w:hint="eastAsia"/>
          <w:sz w:val="24"/>
        </w:rPr>
        <w:t>（裏面に続く）</w:t>
      </w:r>
      <w:r w:rsidR="00F14BE6">
        <w:rPr>
          <w:rFonts w:asciiTheme="minorEastAsia" w:hAnsiTheme="minorEastAsia"/>
          <w:sz w:val="24"/>
        </w:rPr>
        <w:br w:type="page"/>
      </w:r>
    </w:p>
    <w:p w:rsidR="00657DEB" w:rsidRDefault="00657DEB" w:rsidP="00657DEB">
      <w:pPr>
        <w:ind w:left="720" w:hangingChars="300" w:hanging="720"/>
        <w:jc w:val="left"/>
        <w:rPr>
          <w:rFonts w:asciiTheme="majorEastAsia" w:eastAsiaTheme="majorEastAsia" w:hAnsiTheme="majorEastAsia"/>
          <w:noProof/>
          <w:sz w:val="24"/>
        </w:rPr>
      </w:pPr>
      <w:r w:rsidRPr="00657DEB">
        <w:rPr>
          <w:rFonts w:asciiTheme="majorEastAsia" w:eastAsiaTheme="majorEastAsia" w:hAnsiTheme="majorEastAsia" w:hint="eastAsia"/>
          <w:noProof/>
          <w:sz w:val="24"/>
        </w:rPr>
        <w:lastRenderedPageBreak/>
        <w:t>＜館内</w:t>
      </w:r>
      <w:r w:rsidR="006F00AC">
        <w:rPr>
          <w:rFonts w:asciiTheme="majorEastAsia" w:eastAsiaTheme="majorEastAsia" w:hAnsiTheme="majorEastAsia" w:hint="eastAsia"/>
          <w:noProof/>
          <w:sz w:val="24"/>
        </w:rPr>
        <w:t>案内</w:t>
      </w:r>
      <w:r w:rsidRPr="00657DEB">
        <w:rPr>
          <w:rFonts w:asciiTheme="majorEastAsia" w:eastAsiaTheme="majorEastAsia" w:hAnsiTheme="majorEastAsia" w:hint="eastAsia"/>
          <w:noProof/>
          <w:sz w:val="24"/>
        </w:rPr>
        <w:t>＞</w:t>
      </w:r>
    </w:p>
    <w:p w:rsidR="006F00AC" w:rsidRDefault="00A879A5" w:rsidP="00A879A5">
      <w:pPr>
        <w:ind w:leftChars="-2" w:left="-4" w:firstLineChars="100" w:firstLine="240"/>
        <w:jc w:val="left"/>
        <w:rPr>
          <w:rFonts w:asciiTheme="minorEastAsia" w:hAnsiTheme="minorEastAsia"/>
          <w:noProof/>
          <w:sz w:val="24"/>
        </w:rPr>
      </w:pPr>
      <w:r>
        <w:rPr>
          <w:rFonts w:asciiTheme="minorEastAsia" w:hAnsiTheme="minorEastAsia" w:hint="eastAsia"/>
          <w:noProof/>
          <w:sz w:val="24"/>
        </w:rPr>
        <w:t>２階</w:t>
      </w:r>
      <w:r w:rsidR="006F00AC" w:rsidRPr="00FD6486">
        <w:rPr>
          <w:rFonts w:asciiTheme="minorEastAsia" w:hAnsiTheme="minorEastAsia" w:hint="eastAsia"/>
          <w:noProof/>
          <w:sz w:val="24"/>
        </w:rPr>
        <w:t>玄関からお入りいただき、</w:t>
      </w:r>
      <w:r>
        <w:rPr>
          <w:rFonts w:asciiTheme="minorEastAsia" w:hAnsiTheme="minorEastAsia" w:hint="eastAsia"/>
          <w:noProof/>
          <w:sz w:val="24"/>
        </w:rPr>
        <w:t>向かって左手にあるさざんか</w:t>
      </w:r>
      <w:r w:rsidR="006F00AC" w:rsidRPr="00FD6486">
        <w:rPr>
          <w:rFonts w:asciiTheme="minorEastAsia" w:hAnsiTheme="minorEastAsia" w:hint="eastAsia"/>
          <w:noProof/>
          <w:sz w:val="24"/>
        </w:rPr>
        <w:t>ホールにお越しください。</w:t>
      </w:r>
    </w:p>
    <w:p w:rsidR="00657DEB" w:rsidRPr="00A879A5" w:rsidRDefault="00A879A5" w:rsidP="00A879A5">
      <w:pPr>
        <w:ind w:leftChars="-2" w:left="-4" w:firstLineChars="100" w:firstLine="240"/>
        <w:jc w:val="left"/>
        <w:rPr>
          <w:rFonts w:asciiTheme="minorEastAsia" w:hAnsiTheme="minorEastAsia"/>
          <w:noProof/>
          <w:sz w:val="24"/>
        </w:rPr>
      </w:pPr>
      <w:r>
        <w:rPr>
          <w:rFonts w:asciiTheme="minorEastAsia" w:hAnsiTheme="minorEastAsia" w:hint="eastAsia"/>
          <w:noProof/>
          <w:sz w:val="24"/>
        </w:rPr>
        <w:t>※１階からお越しの方はエレベーター又は階段で２階までお越しください。</w:t>
      </w:r>
    </w:p>
    <w:p w:rsidR="008E27CB" w:rsidRPr="00A879A5" w:rsidRDefault="003736A5" w:rsidP="00657DEB">
      <w:pPr>
        <w:widowControl/>
        <w:jc w:val="center"/>
        <w:textAlignment w:val="baseline"/>
        <w:rPr>
          <w:rFonts w:ascii="游ゴシック Medium" w:eastAsia="游ゴシック Medium" w:hAnsi="游ゴシック Medium" w:cs="ＭＳ Ｐゴシック"/>
          <w:color w:val="050505"/>
          <w:spacing w:val="43"/>
          <w:kern w:val="0"/>
          <w:sz w:val="38"/>
          <w:szCs w:val="38"/>
        </w:rPr>
      </w:pPr>
      <w:bookmarkStart w:id="0" w:name="2F"/>
      <w:bookmarkStart w:id="1" w:name="_GoBack"/>
      <w:r>
        <w:rPr>
          <w:rFonts w:ascii="游ゴシック Medium" w:eastAsia="游ゴシック Medium" w:hAnsi="游ゴシック Medium" w:cs="ＭＳ Ｐゴシック"/>
          <w:noProof/>
          <w:color w:val="050505"/>
          <w:spacing w:val="43"/>
          <w:kern w:val="0"/>
          <w:sz w:val="38"/>
          <w:szCs w:val="38"/>
        </w:rPr>
        <mc:AlternateContent>
          <mc:Choice Requires="wpg">
            <w:drawing>
              <wp:anchor distT="0" distB="0" distL="114300" distR="114300" simplePos="0" relativeHeight="251674624" behindDoc="0" locked="0" layoutInCell="1" allowOverlap="1" wp14:anchorId="66FF4D60" wp14:editId="6B48406D">
                <wp:simplePos x="0" y="0"/>
                <wp:positionH relativeFrom="column">
                  <wp:posOffset>1580515</wp:posOffset>
                </wp:positionH>
                <wp:positionV relativeFrom="paragraph">
                  <wp:posOffset>1348740</wp:posOffset>
                </wp:positionV>
                <wp:extent cx="2107300" cy="6747016"/>
                <wp:effectExtent l="0" t="19050" r="26670" b="15875"/>
                <wp:wrapNone/>
                <wp:docPr id="2" name="グループ化 2"/>
                <wp:cNvGraphicFramePr/>
                <a:graphic xmlns:a="http://schemas.openxmlformats.org/drawingml/2006/main">
                  <a:graphicData uri="http://schemas.microsoft.com/office/word/2010/wordprocessingGroup">
                    <wpg:wgp>
                      <wpg:cNvGrpSpPr/>
                      <wpg:grpSpPr>
                        <a:xfrm>
                          <a:off x="0" y="0"/>
                          <a:ext cx="2107300" cy="6747016"/>
                          <a:chOff x="0" y="0"/>
                          <a:chExt cx="2107300" cy="6747016"/>
                        </a:xfrm>
                      </wpg:grpSpPr>
                      <wps:wsp>
                        <wps:cNvPr id="1" name="正方形/長方形 1"/>
                        <wps:cNvSpPr/>
                        <wps:spPr>
                          <a:xfrm>
                            <a:off x="895350" y="0"/>
                            <a:ext cx="902473" cy="830911"/>
                          </a:xfrm>
                          <a:prstGeom prst="rect">
                            <a:avLst/>
                          </a:prstGeom>
                          <a:solidFill>
                            <a:schemeClr val="bg1">
                              <a:alpha val="0"/>
                            </a:schemeClr>
                          </a:solidFill>
                          <a:ln w="28575">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正方形/長方形 4"/>
                        <wps:cNvSpPr/>
                        <wps:spPr>
                          <a:xfrm>
                            <a:off x="1171575" y="1028700"/>
                            <a:ext cx="485775" cy="236220"/>
                          </a:xfrm>
                          <a:prstGeom prst="rect">
                            <a:avLst/>
                          </a:prstGeom>
                          <a:ln w="19050">
                            <a:solidFill>
                              <a:srgbClr val="FF0000"/>
                            </a:solidFill>
                          </a:ln>
                        </wps:spPr>
                        <wps:style>
                          <a:lnRef idx="2">
                            <a:schemeClr val="accent2"/>
                          </a:lnRef>
                          <a:fillRef idx="1">
                            <a:schemeClr val="lt1"/>
                          </a:fillRef>
                          <a:effectRef idx="0">
                            <a:schemeClr val="accent2"/>
                          </a:effectRef>
                          <a:fontRef idx="minor">
                            <a:schemeClr val="dk1"/>
                          </a:fontRef>
                        </wps:style>
                        <wps:txbx>
                          <w:txbxContent>
                            <w:p w:rsidR="003736A5" w:rsidRPr="005650B1" w:rsidRDefault="003736A5" w:rsidP="003736A5">
                              <w:pPr>
                                <w:snapToGrid w:val="0"/>
                                <w:jc w:val="center"/>
                                <w:rPr>
                                  <w:sz w:val="18"/>
                                </w:rPr>
                              </w:pPr>
                              <w:r w:rsidRPr="005650B1">
                                <w:rPr>
                                  <w:rFonts w:hint="eastAsia"/>
                                  <w:sz w:val="18"/>
                                </w:rPr>
                                <w:t>受付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8" name="グループ化 18"/>
                        <wpg:cNvGrpSpPr/>
                        <wpg:grpSpPr>
                          <a:xfrm>
                            <a:off x="0" y="895350"/>
                            <a:ext cx="2107300" cy="5851666"/>
                            <a:chOff x="0" y="0"/>
                            <a:chExt cx="2107300" cy="5851666"/>
                          </a:xfrm>
                        </wpg:grpSpPr>
                        <wps:wsp>
                          <wps:cNvPr id="13" name="正方形/長方形 13"/>
                          <wps:cNvSpPr/>
                          <wps:spPr>
                            <a:xfrm>
                              <a:off x="0" y="4701654"/>
                              <a:ext cx="1043940" cy="1150012"/>
                            </a:xfrm>
                            <a:prstGeom prst="rect">
                              <a:avLst/>
                            </a:prstGeom>
                          </wps:spPr>
                          <wps:style>
                            <a:lnRef idx="2">
                              <a:schemeClr val="accent2"/>
                            </a:lnRef>
                            <a:fillRef idx="1">
                              <a:schemeClr val="lt1"/>
                            </a:fillRef>
                            <a:effectRef idx="0">
                              <a:schemeClr val="accent2"/>
                            </a:effectRef>
                            <a:fontRef idx="minor">
                              <a:schemeClr val="dk1"/>
                            </a:fontRef>
                          </wps:style>
                          <wps:txbx>
                            <w:txbxContent>
                              <w:p w:rsidR="003736A5" w:rsidRPr="005650B1" w:rsidRDefault="003736A5" w:rsidP="003736A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テキスト ボックス 14"/>
                          <wps:cNvSpPr txBox="1"/>
                          <wps:spPr>
                            <a:xfrm>
                              <a:off x="109163" y="5138258"/>
                              <a:ext cx="856615" cy="312420"/>
                            </a:xfrm>
                            <a:prstGeom prst="rect">
                              <a:avLst/>
                            </a:prstGeom>
                            <a:noFill/>
                            <a:ln w="6350">
                              <a:noFill/>
                            </a:ln>
                          </wps:spPr>
                          <wps:txbx>
                            <w:txbxContent>
                              <w:p w:rsidR="003736A5" w:rsidRDefault="003736A5" w:rsidP="003736A5">
                                <w:r>
                                  <w:rPr>
                                    <w:rFonts w:hint="eastAsia"/>
                                  </w:rPr>
                                  <w:t>屋外駐車場</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grpSp>
                          <wpg:cNvPr id="17" name="グループ化 17"/>
                          <wpg:cNvGrpSpPr/>
                          <wpg:grpSpPr>
                            <a:xfrm>
                              <a:off x="313899" y="0"/>
                              <a:ext cx="1793401" cy="5090388"/>
                              <a:chOff x="0" y="0"/>
                              <a:chExt cx="1793401" cy="5090388"/>
                            </a:xfrm>
                          </wpg:grpSpPr>
                          <wps:wsp>
                            <wps:cNvPr id="9" name="直線矢印コネクタ 9"/>
                            <wps:cNvCnPr/>
                            <wps:spPr>
                              <a:xfrm flipH="1" flipV="1">
                                <a:off x="1262418" y="402609"/>
                                <a:ext cx="45719" cy="13716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0" name="フリーフォーム 10"/>
                            <wps:cNvSpPr/>
                            <wps:spPr>
                              <a:xfrm>
                                <a:off x="0" y="0"/>
                                <a:ext cx="1306830" cy="544830"/>
                              </a:xfrm>
                              <a:custGeom>
                                <a:avLst/>
                                <a:gdLst>
                                  <a:gd name="connsiteX0" fmla="*/ 0 w 1306830"/>
                                  <a:gd name="connsiteY0" fmla="*/ 533400 h 544830"/>
                                  <a:gd name="connsiteX1" fmla="*/ 129540 w 1306830"/>
                                  <a:gd name="connsiteY1" fmla="*/ 3810 h 544830"/>
                                  <a:gd name="connsiteX2" fmla="*/ 262890 w 1306830"/>
                                  <a:gd name="connsiteY2" fmla="*/ 0 h 544830"/>
                                  <a:gd name="connsiteX3" fmla="*/ 377190 w 1306830"/>
                                  <a:gd name="connsiteY3" fmla="*/ 533400 h 544830"/>
                                  <a:gd name="connsiteX4" fmla="*/ 1306830 w 1306830"/>
                                  <a:gd name="connsiteY4" fmla="*/ 544830 h 54483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306830" h="544830">
                                    <a:moveTo>
                                      <a:pt x="0" y="533400"/>
                                    </a:moveTo>
                                    <a:lnTo>
                                      <a:pt x="129540" y="3810"/>
                                    </a:lnTo>
                                    <a:lnTo>
                                      <a:pt x="262890" y="0"/>
                                    </a:lnTo>
                                    <a:lnTo>
                                      <a:pt x="377190" y="533400"/>
                                    </a:lnTo>
                                    <a:lnTo>
                                      <a:pt x="1306830" y="544830"/>
                                    </a:lnTo>
                                  </a:path>
                                </a:pathLst>
                              </a:cu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直線矢印コネクタ 12"/>
                            <wps:cNvCnPr/>
                            <wps:spPr>
                              <a:xfrm flipV="1">
                                <a:off x="27295" y="3985147"/>
                                <a:ext cx="213360" cy="71628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5" name="直線矢印コネクタ 15"/>
                            <wps:cNvCnPr/>
                            <wps:spPr>
                              <a:xfrm flipV="1">
                                <a:off x="730155" y="4701654"/>
                                <a:ext cx="907576" cy="388734"/>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6" name="直線矢印コネクタ 16"/>
                            <wps:cNvCnPr/>
                            <wps:spPr>
                              <a:xfrm flipH="1" flipV="1">
                                <a:off x="1351128" y="375314"/>
                                <a:ext cx="442273" cy="343582"/>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g:wgp>
                  </a:graphicData>
                </a:graphic>
              </wp:anchor>
            </w:drawing>
          </mc:Choice>
          <mc:Fallback>
            <w:pict>
              <v:group w14:anchorId="66FF4D60" id="グループ化 2" o:spid="_x0000_s1026" style="position:absolute;left:0;text-align:left;margin-left:124.45pt;margin-top:106.2pt;width:165.95pt;height:531.25pt;z-index:251674624" coordsize="21073,67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">
                <v:rect id="正方形/長方形 1" o:spid="_x0000_s1027" style="position:absolute;left:8953;width:9025;height:83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" fillcolor="white [3212]" strokecolor="#0070c0" strokeweight="2.25pt">
                  <v:fill opacity="0"/>
                </v:rect>
                <v:rect id="正方形/長方形 4" o:spid="_x0000_s1028" style="position:absolute;left:11715;top:10287;width:4858;height:23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" fillcolor="white [3201]" strokecolor="red" strokeweight="1.5pt">
                  <v:textbox>
                    <w:txbxContent>
                      <w:p w:rsidR="003736A5" w:rsidRPr="005650B1" w:rsidRDefault="003736A5" w:rsidP="003736A5">
                        <w:pPr>
                          <w:snapToGrid w:val="0"/>
                          <w:jc w:val="center"/>
                          <w:rPr>
                            <w:sz w:val="18"/>
                          </w:rPr>
                        </w:pPr>
                        <w:r w:rsidRPr="005650B1">
                          <w:rPr>
                            <w:rFonts w:hint="eastAsia"/>
                            <w:sz w:val="18"/>
                          </w:rPr>
                          <w:t>受付</w:t>
                        </w:r>
                      </w:p>
                    </w:txbxContent>
                  </v:textbox>
                </v:rect>
                <v:group id="グループ化 18" o:spid="_x0000_s1029" style="position:absolute;top:8953;width:21073;height:58517" coordsize="21073,585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rect id="正方形/長方形 13" o:spid="_x0000_s1030" style="position:absolute;top:47016;width:10439;height:115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" fillcolor="white [3201]" strokecolor="#ed7d31 [3205]" strokeweight="1pt">
                    <v:textbox>
                      <w:txbxContent>
                        <w:p w:rsidR="003736A5" w:rsidRPr="005650B1" w:rsidRDefault="003736A5" w:rsidP="003736A5"/>
                      </w:txbxContent>
                    </v:textbox>
                  </v:rect>
                  <v:shapetype id="_x0000_t202" coordsize="21600,21600" o:spt="202" path="m,l,21600r21600,l21600,xe">
                    <v:stroke joinstyle="miter"/>
                    <v:path gradientshapeok="t" o:connecttype="rect"/>
                  </v:shapetype>
                  <v:shape id="テキスト ボックス 14" o:spid="_x0000_s1031" type="#_x0000_t202" style="position:absolute;left:1091;top:51382;width:8566;height:312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" filled="f" stroked="f" strokeweight=".5pt">
                    <v:textbox>
                      <w:txbxContent>
                        <w:p w:rsidR="003736A5" w:rsidRDefault="003736A5" w:rsidP="003736A5">
                          <w:r>
                            <w:rPr>
                              <w:rFonts w:hint="eastAsia"/>
                            </w:rPr>
                            <w:t>屋外駐車場</w:t>
                          </w:r>
                        </w:p>
                      </w:txbxContent>
                    </v:textbox>
                  </v:shape>
                  <v:group id="グループ化 17" o:spid="_x0000_s1032" style="position:absolute;left:3138;width:17935;height:50903" coordsize="17934,50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type id="_x0000_t32" coordsize="21600,21600" o:spt="32" o:oned="t" path="m,l21600,21600e" filled="f">
                      <v:path arrowok="t" fillok="f" o:connecttype="none"/>
                      <o:lock v:ext="edit" shapetype="t"/>
                    </v:shapetype>
                    <v:shape id="直線矢印コネクタ 9" o:spid="_x0000_s1033" type="#_x0000_t32" style="position:absolute;left:12624;top:4026;width:457;height:1371;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" strokecolor="red" strokeweight=".5pt">
                      <v:stroke endarrow="block" joinstyle="miter"/>
                    </v:shape>
                    <v:shape id="フリーフォーム 10" o:spid="_x0000_s1034" style="position:absolute;width:13068;height:5448;visibility:visible;mso-wrap-style:square;v-text-anchor:middle" coordsize="1306830,544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" path="m,533400l129540,3810,262890,,377190,533400r929640,11430e" filled="f" strokecolor="red" strokeweight="1pt">
                      <v:stroke joinstyle="miter"/>
                      <v:path arrowok="t" o:connecttype="custom" o:connectlocs="0,533400;129540,3810;262890,0;377190,533400;1306830,544830" o:connectangles="0,0,0,0,0"/>
                    </v:shape>
                    <v:shape id="直線矢印コネクタ 12" o:spid="_x0000_s1035" type="#_x0000_t32" style="position:absolute;left:272;top:39851;width:2134;height:716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" strokecolor="red" strokeweight=".5pt">
                      <v:stroke endarrow="block" joinstyle="miter"/>
                    </v:shape>
                    <v:shape id="直線矢印コネクタ 15" o:spid="_x0000_s1036" type="#_x0000_t32" style="position:absolute;left:7301;top:47016;width:9076;height:388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" strokecolor="red" strokeweight=".5pt">
                      <v:stroke endarrow="block" joinstyle="miter"/>
                    </v:shape>
                    <v:shape id="直線矢印コネクタ 16" o:spid="_x0000_s1037" type="#_x0000_t32" style="position:absolute;left:13511;top:3753;width:4423;height:343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" strokecolor="red" strokeweight=".5pt">
                      <v:stroke endarrow="block" joinstyle="miter"/>
                    </v:shape>
                  </v:group>
                </v:group>
              </v:group>
            </w:pict>
          </mc:Fallback>
        </mc:AlternateContent>
      </w:r>
      <w:bookmarkEnd w:id="1"/>
      <w:r w:rsidR="00A879A5">
        <w:rPr>
          <w:rFonts w:ascii="游ゴシック Medium" w:eastAsia="游ゴシック Medium" w:hAnsi="游ゴシック Medium" w:cs="ＭＳ Ｐゴシック"/>
          <w:noProof/>
          <w:color w:val="050505"/>
          <w:spacing w:val="43"/>
          <w:kern w:val="0"/>
          <w:sz w:val="38"/>
          <w:szCs w:val="38"/>
        </w:rPr>
        <w:drawing>
          <wp:inline distT="0" distB="0" distL="0" distR="0" wp14:anchorId="2A971992">
            <wp:extent cx="3261360" cy="4487601"/>
            <wp:effectExtent l="0" t="0" r="0" b="8255"/>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1076" cy="4514730"/>
                    </a:xfrm>
                    <a:prstGeom prst="rect">
                      <a:avLst/>
                    </a:prstGeom>
                    <a:noFill/>
                    <a:ln>
                      <a:noFill/>
                    </a:ln>
                  </pic:spPr>
                </pic:pic>
              </a:graphicData>
            </a:graphic>
          </wp:inline>
        </w:drawing>
      </w:r>
    </w:p>
    <w:bookmarkEnd w:id="0"/>
    <w:p w:rsidR="0059393C" w:rsidRPr="00657DEB" w:rsidRDefault="00A879A5" w:rsidP="00657DEB">
      <w:pPr>
        <w:widowControl/>
        <w:jc w:val="center"/>
        <w:textAlignment w:val="baseline"/>
        <w:rPr>
          <w:rFonts w:ascii="游ゴシック Medium" w:eastAsia="游ゴシック Medium" w:hAnsi="游ゴシック Medium" w:cs="ＭＳ Ｐゴシック"/>
          <w:color w:val="050505"/>
          <w:spacing w:val="43"/>
          <w:kern w:val="0"/>
          <w:sz w:val="38"/>
          <w:szCs w:val="38"/>
        </w:rPr>
      </w:pPr>
      <w:r>
        <w:rPr>
          <w:rFonts w:ascii="游ゴシック Medium" w:eastAsia="游ゴシック Medium" w:hAnsi="游ゴシック Medium" w:cs="ＭＳ Ｐゴシック"/>
          <w:noProof/>
          <w:color w:val="050505"/>
          <w:spacing w:val="43"/>
          <w:kern w:val="0"/>
          <w:sz w:val="38"/>
          <w:szCs w:val="38"/>
        </w:rPr>
        <w:drawing>
          <wp:inline distT="0" distB="0" distL="0" distR="0" wp14:anchorId="1FB2BB14">
            <wp:extent cx="3020368" cy="3762375"/>
            <wp:effectExtent l="0" t="0" r="8890" b="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56919" cy="3807905"/>
                    </a:xfrm>
                    <a:prstGeom prst="rect">
                      <a:avLst/>
                    </a:prstGeom>
                    <a:noFill/>
                    <a:ln>
                      <a:noFill/>
                    </a:ln>
                  </pic:spPr>
                </pic:pic>
              </a:graphicData>
            </a:graphic>
          </wp:inline>
        </w:drawing>
      </w:r>
    </w:p>
    <w:sectPr w:rsidR="0059393C" w:rsidRPr="00657DEB" w:rsidSect="00370AC2">
      <w:pgSz w:w="11906" w:h="16838" w:code="9"/>
      <w:pgMar w:top="1247" w:right="1134" w:bottom="124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461" w:rsidRDefault="00BF0461" w:rsidP="00423211">
      <w:r>
        <w:separator/>
      </w:r>
    </w:p>
  </w:endnote>
  <w:endnote w:type="continuationSeparator" w:id="0">
    <w:p w:rsidR="00BF0461" w:rsidRDefault="00BF0461" w:rsidP="00423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Mincho"/>
    <w:panose1 w:val="020B0609070205080204"/>
    <w:charset w:val="80"/>
    <w:family w:val="modern"/>
    <w:pitch w:val="fixed"/>
    <w:sig w:usb0="E00002FF" w:usb1="6AC7FDFB" w:usb2="08000012" w:usb3="00000000" w:csb0="0002009F" w:csb1="00000000"/>
  </w:font>
  <w:font w:name="游ゴシック Medium">
    <w:panose1 w:val="020B05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461" w:rsidRDefault="00BF0461" w:rsidP="00423211">
      <w:r>
        <w:separator/>
      </w:r>
    </w:p>
  </w:footnote>
  <w:footnote w:type="continuationSeparator" w:id="0">
    <w:p w:rsidR="00BF0461" w:rsidRDefault="00BF0461" w:rsidP="004232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4F7F94"/>
    <w:multiLevelType w:val="hybridMultilevel"/>
    <w:tmpl w:val="7DFA3C46"/>
    <w:lvl w:ilvl="0" w:tplc="AE7EA496">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 w15:restartNumberingAfterBreak="0">
    <w:nsid w:val="41615A5F"/>
    <w:multiLevelType w:val="hybridMultilevel"/>
    <w:tmpl w:val="0052CAA0"/>
    <w:lvl w:ilvl="0" w:tplc="8D7C36F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046"/>
    <w:rsid w:val="00016801"/>
    <w:rsid w:val="000533A5"/>
    <w:rsid w:val="00064B2B"/>
    <w:rsid w:val="000A41E8"/>
    <w:rsid w:val="000C6848"/>
    <w:rsid w:val="000F62C4"/>
    <w:rsid w:val="00113D2F"/>
    <w:rsid w:val="001B19C2"/>
    <w:rsid w:val="001C150D"/>
    <w:rsid w:val="0031259F"/>
    <w:rsid w:val="00370AC2"/>
    <w:rsid w:val="003736A5"/>
    <w:rsid w:val="003F3FF8"/>
    <w:rsid w:val="003F52A9"/>
    <w:rsid w:val="00423211"/>
    <w:rsid w:val="004907A5"/>
    <w:rsid w:val="004D4FA6"/>
    <w:rsid w:val="0051617E"/>
    <w:rsid w:val="00554B27"/>
    <w:rsid w:val="0059393C"/>
    <w:rsid w:val="005D2A48"/>
    <w:rsid w:val="006557D8"/>
    <w:rsid w:val="00657DEB"/>
    <w:rsid w:val="006F00AC"/>
    <w:rsid w:val="007363A4"/>
    <w:rsid w:val="00831C54"/>
    <w:rsid w:val="008B1B37"/>
    <w:rsid w:val="008C15B8"/>
    <w:rsid w:val="008E27CB"/>
    <w:rsid w:val="00975E30"/>
    <w:rsid w:val="00977F83"/>
    <w:rsid w:val="009F0FCF"/>
    <w:rsid w:val="00A33300"/>
    <w:rsid w:val="00A879A5"/>
    <w:rsid w:val="00B47A99"/>
    <w:rsid w:val="00B90BB7"/>
    <w:rsid w:val="00BC0349"/>
    <w:rsid w:val="00BF0461"/>
    <w:rsid w:val="00C5471F"/>
    <w:rsid w:val="00C65F99"/>
    <w:rsid w:val="00C67B64"/>
    <w:rsid w:val="00CC67CB"/>
    <w:rsid w:val="00CE71C6"/>
    <w:rsid w:val="00D279D7"/>
    <w:rsid w:val="00D6671A"/>
    <w:rsid w:val="00DB78A4"/>
    <w:rsid w:val="00DE097A"/>
    <w:rsid w:val="00DF05C9"/>
    <w:rsid w:val="00E177ED"/>
    <w:rsid w:val="00E95260"/>
    <w:rsid w:val="00EB7ACA"/>
    <w:rsid w:val="00F14BE6"/>
    <w:rsid w:val="00F31DB3"/>
    <w:rsid w:val="00F97F70"/>
    <w:rsid w:val="00FC7046"/>
    <w:rsid w:val="00FD6486"/>
    <w:rsid w:val="00FE73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5:chartTrackingRefBased/>
  <w15:docId w15:val="{885734B8-2BD8-4F91-B82A-025102DB7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23211"/>
    <w:pPr>
      <w:tabs>
        <w:tab w:val="center" w:pos="4252"/>
        <w:tab w:val="right" w:pos="8504"/>
      </w:tabs>
      <w:snapToGrid w:val="0"/>
    </w:pPr>
  </w:style>
  <w:style w:type="character" w:customStyle="1" w:styleId="a4">
    <w:name w:val="ヘッダー (文字)"/>
    <w:basedOn w:val="a0"/>
    <w:link w:val="a3"/>
    <w:uiPriority w:val="99"/>
    <w:rsid w:val="00423211"/>
  </w:style>
  <w:style w:type="paragraph" w:styleId="a5">
    <w:name w:val="footer"/>
    <w:basedOn w:val="a"/>
    <w:link w:val="a6"/>
    <w:uiPriority w:val="99"/>
    <w:unhideWhenUsed/>
    <w:rsid w:val="00423211"/>
    <w:pPr>
      <w:tabs>
        <w:tab w:val="center" w:pos="4252"/>
        <w:tab w:val="right" w:pos="8504"/>
      </w:tabs>
      <w:snapToGrid w:val="0"/>
    </w:pPr>
  </w:style>
  <w:style w:type="character" w:customStyle="1" w:styleId="a6">
    <w:name w:val="フッター (文字)"/>
    <w:basedOn w:val="a0"/>
    <w:link w:val="a5"/>
    <w:uiPriority w:val="99"/>
    <w:rsid w:val="00423211"/>
  </w:style>
  <w:style w:type="paragraph" w:styleId="a7">
    <w:name w:val="Balloon Text"/>
    <w:basedOn w:val="a"/>
    <w:link w:val="a8"/>
    <w:uiPriority w:val="99"/>
    <w:semiHidden/>
    <w:unhideWhenUsed/>
    <w:rsid w:val="0042321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23211"/>
    <w:rPr>
      <w:rFonts w:asciiTheme="majorHAnsi" w:eastAsiaTheme="majorEastAsia" w:hAnsiTheme="majorHAnsi" w:cstheme="majorBidi"/>
      <w:sz w:val="18"/>
      <w:szCs w:val="18"/>
    </w:rPr>
  </w:style>
  <w:style w:type="paragraph" w:styleId="a9">
    <w:name w:val="List Paragraph"/>
    <w:basedOn w:val="a"/>
    <w:uiPriority w:val="34"/>
    <w:qFormat/>
    <w:rsid w:val="000F62C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5253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152</TotalTime>
  <Pages>2</Pages>
  <Words>69</Words>
  <Characters>398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sc19413</dc:creator>
  <cp:keywords/>
  <dc:description/>
  <cp:lastModifiedBy>sc21030</cp:lastModifiedBy>
  <cp:revision>12</cp:revision>
  <cp:lastPrinted>2025-04-23T06:45:00Z</cp:lastPrinted>
  <dcterms:created xsi:type="dcterms:W3CDTF">2024-04-09T01:44:00Z</dcterms:created>
  <dcterms:modified xsi:type="dcterms:W3CDTF">2025-04-28T08:08:00Z</dcterms:modified>
</cp:coreProperties>
</file>