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F0FCF" w:rsidRPr="00A33300" w:rsidRDefault="00FC7046" w:rsidP="00A33300">
      <w:pPr>
        <w:spacing w:line="400" w:lineRule="exact"/>
        <w:jc w:val="center"/>
        <w:rPr>
          <w:rFonts w:asciiTheme="majorEastAsia" w:eastAsiaTheme="majorEastAsia" w:hAnsiTheme="majorEastAsia"/>
          <w:sz w:val="28"/>
        </w:rPr>
      </w:pPr>
      <w:r w:rsidRPr="00A33300">
        <w:rPr>
          <w:rFonts w:asciiTheme="majorEastAsia" w:eastAsiaTheme="majorEastAsia" w:hAnsiTheme="majorEastAsia"/>
          <w:sz w:val="28"/>
        </w:rPr>
        <w:t>第６</w:t>
      </w:r>
      <w:r w:rsidR="00064B2B">
        <w:rPr>
          <w:rFonts w:asciiTheme="majorEastAsia" w:eastAsiaTheme="majorEastAsia" w:hAnsiTheme="majorEastAsia"/>
          <w:sz w:val="28"/>
        </w:rPr>
        <w:t>８</w:t>
      </w:r>
      <w:r w:rsidRPr="00A33300">
        <w:rPr>
          <w:rFonts w:asciiTheme="majorEastAsia" w:eastAsiaTheme="majorEastAsia" w:hAnsiTheme="majorEastAsia"/>
          <w:sz w:val="28"/>
        </w:rPr>
        <w:t>回日本水道協会京都府支部総会　会場案内</w:t>
      </w:r>
    </w:p>
    <w:p w:rsidR="00FC7046" w:rsidRDefault="00FC7046"/>
    <w:p w:rsidR="00FC7046" w:rsidRDefault="00FC7046">
      <w:pPr>
        <w:rPr>
          <w:rFonts w:asciiTheme="majorEastAsia" w:eastAsiaTheme="majorEastAsia" w:hAnsiTheme="majorEastAsia"/>
          <w:sz w:val="24"/>
          <w:szCs w:val="24"/>
        </w:rPr>
      </w:pPr>
      <w:r w:rsidRPr="00A33300">
        <w:rPr>
          <w:rFonts w:asciiTheme="majorEastAsia" w:eastAsiaTheme="majorEastAsia" w:hAnsiTheme="majorEastAsia"/>
          <w:sz w:val="24"/>
          <w:szCs w:val="24"/>
        </w:rPr>
        <w:t>＜会場＞</w:t>
      </w:r>
    </w:p>
    <w:p w:rsidR="00FC7046" w:rsidRPr="00016801" w:rsidRDefault="004D4FA6">
      <w:pPr>
        <w:rPr>
          <w:sz w:val="24"/>
          <w:szCs w:val="24"/>
        </w:rPr>
      </w:pPr>
      <w:r w:rsidRPr="00016801">
        <w:rPr>
          <w:rFonts w:asciiTheme="majorEastAsia" w:eastAsiaTheme="majorEastAsia" w:hAnsiTheme="majorEastAsia"/>
          <w:sz w:val="24"/>
          <w:szCs w:val="24"/>
        </w:rPr>
        <w:t xml:space="preserve">　</w:t>
      </w:r>
      <w:r w:rsidR="00BC0349" w:rsidRPr="00016801">
        <w:rPr>
          <w:rFonts w:hint="eastAsia"/>
          <w:sz w:val="24"/>
          <w:szCs w:val="24"/>
        </w:rPr>
        <w:t>文化パルク城陽</w:t>
      </w:r>
      <w:r w:rsidR="00016801" w:rsidRPr="00016801">
        <w:rPr>
          <w:rFonts w:ascii="ＭＳ 明朝" w:hAnsi="ＭＳ 明朝" w:cs="ＭＳ 明朝" w:hint="eastAsia"/>
          <w:color w:val="000000"/>
          <w:kern w:val="0"/>
          <w:sz w:val="24"/>
          <w:szCs w:val="24"/>
        </w:rPr>
        <w:t>（</w:t>
      </w:r>
      <w:r w:rsidR="00016801" w:rsidRPr="00016801">
        <w:rPr>
          <w:rFonts w:ascii="ＭＳ 明朝" w:hAnsi="ＭＳ 明朝" w:cs="ＭＳ 明朝" w:hint="eastAsia"/>
          <w:color w:val="000000"/>
          <w:kern w:val="0"/>
          <w:sz w:val="24"/>
          <w:szCs w:val="24"/>
          <w:lang w:eastAsia="zh-TW"/>
        </w:rPr>
        <w:t>京都府城陽市寺田今堀1番地</w:t>
      </w:r>
      <w:r w:rsidR="00016801" w:rsidRPr="00016801">
        <w:rPr>
          <w:rFonts w:ascii="ＭＳ 明朝" w:hAnsi="ＭＳ 明朝" w:cs="ＭＳ 明朝" w:hint="eastAsia"/>
          <w:color w:val="000000"/>
          <w:kern w:val="0"/>
          <w:sz w:val="24"/>
          <w:szCs w:val="24"/>
        </w:rPr>
        <w:t>）</w:t>
      </w:r>
    </w:p>
    <w:p w:rsidR="00FC7046" w:rsidRPr="00A33300" w:rsidRDefault="0031259F">
      <w:pPr>
        <w:rPr>
          <w:rFonts w:asciiTheme="majorEastAsia" w:eastAsiaTheme="majorEastAsia" w:hAnsiTheme="majorEastAsia"/>
          <w:sz w:val="24"/>
        </w:rPr>
      </w:pPr>
      <w:r w:rsidRPr="0031259F">
        <w:rPr>
          <w:rFonts w:asciiTheme="majorEastAsia" w:eastAsiaTheme="majorEastAsia" w:hAnsiTheme="majorEastAsia"/>
          <w:noProof/>
          <w:sz w:val="24"/>
        </w:rPr>
        <w:drawing>
          <wp:anchor distT="0" distB="0" distL="114300" distR="114300" simplePos="0" relativeHeight="251665408" behindDoc="0" locked="0" layoutInCell="1" allowOverlap="1">
            <wp:simplePos x="0" y="0"/>
            <wp:positionH relativeFrom="margin">
              <wp:align>right</wp:align>
            </wp:positionH>
            <wp:positionV relativeFrom="paragraph">
              <wp:posOffset>7951</wp:posOffset>
            </wp:positionV>
            <wp:extent cx="6115900" cy="4381168"/>
            <wp:effectExtent l="0" t="0" r="0" b="635"/>
            <wp:wrapNone/>
            <wp:docPr id="7" name="図 7" descr="C:\Users\sc19413\Desktop\寺田駅⇒文化パルク城陽.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c19413\Desktop\寺田駅⇒文化パルク城陽.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115900" cy="438116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14BE6" w:rsidRDefault="0031259F" w:rsidP="00F14BE6">
      <w:pPr>
        <w:rPr>
          <w:rFonts w:asciiTheme="majorEastAsia" w:eastAsiaTheme="majorEastAsia" w:hAnsiTheme="majorEastAsia"/>
          <w:sz w:val="24"/>
        </w:rPr>
      </w:pPr>
      <w:r>
        <w:rPr>
          <w:rFonts w:asciiTheme="majorEastAsia" w:eastAsiaTheme="majorEastAsia" w:hAnsiTheme="majorEastAsia"/>
          <w:noProof/>
          <w:sz w:val="24"/>
        </w:rPr>
        <mc:AlternateContent>
          <mc:Choice Requires="wps">
            <w:drawing>
              <wp:anchor distT="0" distB="0" distL="114300" distR="114300" simplePos="0" relativeHeight="251666432" behindDoc="0" locked="0" layoutInCell="1" allowOverlap="1">
                <wp:simplePos x="0" y="0"/>
                <wp:positionH relativeFrom="column">
                  <wp:posOffset>2468189</wp:posOffset>
                </wp:positionH>
                <wp:positionV relativeFrom="paragraph">
                  <wp:posOffset>178408</wp:posOffset>
                </wp:positionV>
                <wp:extent cx="810868" cy="349527"/>
                <wp:effectExtent l="19050" t="19050" r="27940" b="12700"/>
                <wp:wrapNone/>
                <wp:docPr id="10" name="正方形/長方形 10"/>
                <wp:cNvGraphicFramePr/>
                <a:graphic xmlns:a="http://schemas.openxmlformats.org/drawingml/2006/main">
                  <a:graphicData uri="http://schemas.microsoft.com/office/word/2010/wordprocessingShape">
                    <wps:wsp>
                      <wps:cNvSpPr/>
                      <wps:spPr>
                        <a:xfrm>
                          <a:off x="0" y="0"/>
                          <a:ext cx="810868" cy="349527"/>
                        </a:xfrm>
                        <a:prstGeom prst="rect">
                          <a:avLst/>
                        </a:prstGeom>
                        <a:noFill/>
                        <a:ln w="28575">
                          <a:solidFill>
                            <a:srgbClr val="0000C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98D6E9" id="正方形/長方形 10" o:spid="_x0000_s1026" style="position:absolute;left:0;text-align:left;margin-left:194.35pt;margin-top:14.05pt;width:63.85pt;height:2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" filled="f" strokecolor="#00c" strokeweight="2.25pt"/>
            </w:pict>
          </mc:Fallback>
        </mc:AlternateContent>
      </w:r>
    </w:p>
    <w:p w:rsidR="0031259F" w:rsidRDefault="0031259F" w:rsidP="00F14BE6">
      <w:pPr>
        <w:rPr>
          <w:rFonts w:asciiTheme="majorEastAsia" w:eastAsiaTheme="majorEastAsia" w:hAnsiTheme="majorEastAsia"/>
          <w:sz w:val="24"/>
        </w:rPr>
      </w:pPr>
    </w:p>
    <w:p w:rsidR="0031259F" w:rsidRDefault="0031259F" w:rsidP="00F14BE6">
      <w:pPr>
        <w:rPr>
          <w:rFonts w:asciiTheme="majorEastAsia" w:eastAsiaTheme="majorEastAsia" w:hAnsiTheme="majorEastAsia"/>
          <w:sz w:val="24"/>
        </w:rPr>
      </w:pPr>
    </w:p>
    <w:p w:rsidR="0031259F" w:rsidRDefault="0031259F" w:rsidP="00F14BE6">
      <w:pPr>
        <w:rPr>
          <w:rFonts w:asciiTheme="majorEastAsia" w:eastAsiaTheme="majorEastAsia" w:hAnsiTheme="majorEastAsia"/>
          <w:sz w:val="24"/>
        </w:rPr>
      </w:pPr>
    </w:p>
    <w:p w:rsidR="0031259F" w:rsidRDefault="0031259F" w:rsidP="00F14BE6">
      <w:pPr>
        <w:rPr>
          <w:rFonts w:asciiTheme="majorEastAsia" w:eastAsiaTheme="majorEastAsia" w:hAnsiTheme="majorEastAsia"/>
          <w:sz w:val="24"/>
        </w:rPr>
      </w:pPr>
    </w:p>
    <w:p w:rsidR="0031259F" w:rsidRDefault="0031259F" w:rsidP="00F14BE6">
      <w:pPr>
        <w:rPr>
          <w:rFonts w:asciiTheme="majorEastAsia" w:eastAsiaTheme="majorEastAsia" w:hAnsiTheme="majorEastAsia"/>
          <w:sz w:val="24"/>
        </w:rPr>
      </w:pPr>
    </w:p>
    <w:p w:rsidR="0031259F" w:rsidRDefault="0031259F" w:rsidP="00F14BE6">
      <w:pPr>
        <w:rPr>
          <w:rFonts w:asciiTheme="majorEastAsia" w:eastAsiaTheme="majorEastAsia" w:hAnsiTheme="majorEastAsia"/>
          <w:sz w:val="24"/>
        </w:rPr>
      </w:pPr>
    </w:p>
    <w:p w:rsidR="0031259F" w:rsidRDefault="0031259F" w:rsidP="00F14BE6">
      <w:pPr>
        <w:rPr>
          <w:rFonts w:asciiTheme="majorEastAsia" w:eastAsiaTheme="majorEastAsia" w:hAnsiTheme="majorEastAsia"/>
          <w:sz w:val="24"/>
        </w:rPr>
      </w:pPr>
    </w:p>
    <w:p w:rsidR="0031259F" w:rsidRDefault="0031259F" w:rsidP="00F14BE6">
      <w:pPr>
        <w:rPr>
          <w:rFonts w:asciiTheme="majorEastAsia" w:eastAsiaTheme="majorEastAsia" w:hAnsiTheme="majorEastAsia"/>
          <w:sz w:val="24"/>
        </w:rPr>
      </w:pPr>
    </w:p>
    <w:p w:rsidR="0031259F" w:rsidRDefault="0031259F" w:rsidP="00F14BE6">
      <w:pPr>
        <w:rPr>
          <w:rFonts w:asciiTheme="majorEastAsia" w:eastAsiaTheme="majorEastAsia" w:hAnsiTheme="majorEastAsia"/>
          <w:sz w:val="24"/>
        </w:rPr>
      </w:pPr>
    </w:p>
    <w:p w:rsidR="0031259F" w:rsidRDefault="0031259F" w:rsidP="00F14BE6">
      <w:pPr>
        <w:rPr>
          <w:rFonts w:asciiTheme="majorEastAsia" w:eastAsiaTheme="majorEastAsia" w:hAnsiTheme="majorEastAsia"/>
          <w:sz w:val="24"/>
        </w:rPr>
      </w:pPr>
    </w:p>
    <w:p w:rsidR="0031259F" w:rsidRDefault="0031259F" w:rsidP="00F14BE6">
      <w:pPr>
        <w:rPr>
          <w:rFonts w:asciiTheme="majorEastAsia" w:eastAsiaTheme="majorEastAsia" w:hAnsiTheme="majorEastAsia"/>
          <w:sz w:val="24"/>
        </w:rPr>
      </w:pPr>
    </w:p>
    <w:p w:rsidR="0031259F" w:rsidRDefault="0031259F" w:rsidP="00F14BE6">
      <w:pPr>
        <w:rPr>
          <w:rFonts w:asciiTheme="majorEastAsia" w:eastAsiaTheme="majorEastAsia" w:hAnsiTheme="majorEastAsia"/>
          <w:sz w:val="24"/>
        </w:rPr>
      </w:pPr>
    </w:p>
    <w:p w:rsidR="0031259F" w:rsidRDefault="0031259F" w:rsidP="00F14BE6">
      <w:pPr>
        <w:rPr>
          <w:rFonts w:asciiTheme="majorEastAsia" w:eastAsiaTheme="majorEastAsia" w:hAnsiTheme="majorEastAsia"/>
          <w:sz w:val="24"/>
        </w:rPr>
      </w:pPr>
    </w:p>
    <w:p w:rsidR="0031259F" w:rsidRDefault="0031259F" w:rsidP="00F14BE6">
      <w:pPr>
        <w:rPr>
          <w:rFonts w:asciiTheme="majorEastAsia" w:eastAsiaTheme="majorEastAsia" w:hAnsiTheme="majorEastAsia"/>
          <w:sz w:val="24"/>
        </w:rPr>
      </w:pPr>
    </w:p>
    <w:p w:rsidR="0031259F" w:rsidRDefault="0031259F" w:rsidP="00F14BE6">
      <w:pPr>
        <w:rPr>
          <w:rFonts w:asciiTheme="majorEastAsia" w:eastAsiaTheme="majorEastAsia" w:hAnsiTheme="majorEastAsia"/>
          <w:sz w:val="24"/>
        </w:rPr>
      </w:pPr>
      <w:r>
        <w:rPr>
          <w:rFonts w:asciiTheme="majorEastAsia" w:eastAsiaTheme="majorEastAsia" w:hAnsiTheme="majorEastAsia"/>
          <w:noProof/>
          <w:sz w:val="24"/>
        </w:rPr>
        <mc:AlternateContent>
          <mc:Choice Requires="wps">
            <w:drawing>
              <wp:anchor distT="0" distB="0" distL="114300" distR="114300" simplePos="0" relativeHeight="251668480" behindDoc="0" locked="0" layoutInCell="1" allowOverlap="1" wp14:anchorId="295BE9AA" wp14:editId="461FD994">
                <wp:simplePos x="0" y="0"/>
                <wp:positionH relativeFrom="column">
                  <wp:posOffset>3430242</wp:posOffset>
                </wp:positionH>
                <wp:positionV relativeFrom="paragraph">
                  <wp:posOffset>97155</wp:posOffset>
                </wp:positionV>
                <wp:extent cx="1129086" cy="333955"/>
                <wp:effectExtent l="19050" t="19050" r="13970" b="28575"/>
                <wp:wrapNone/>
                <wp:docPr id="11" name="正方形/長方形 11"/>
                <wp:cNvGraphicFramePr/>
                <a:graphic xmlns:a="http://schemas.openxmlformats.org/drawingml/2006/main">
                  <a:graphicData uri="http://schemas.microsoft.com/office/word/2010/wordprocessingShape">
                    <wps:wsp>
                      <wps:cNvSpPr/>
                      <wps:spPr>
                        <a:xfrm>
                          <a:off x="0" y="0"/>
                          <a:ext cx="1129086" cy="33395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F7A9B5" id="正方形/長方形 11" o:spid="_x0000_s1026" style="position:absolute;left:0;text-align:left;margin-left:270.1pt;margin-top:7.65pt;width:88.9pt;height:26.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" filled="f" strokecolor="red" strokeweight="2.25pt"/>
            </w:pict>
          </mc:Fallback>
        </mc:AlternateContent>
      </w:r>
    </w:p>
    <w:p w:rsidR="0031259F" w:rsidRDefault="0031259F" w:rsidP="00F14BE6">
      <w:pPr>
        <w:rPr>
          <w:rFonts w:asciiTheme="majorEastAsia" w:eastAsiaTheme="majorEastAsia" w:hAnsiTheme="majorEastAsia"/>
          <w:sz w:val="24"/>
        </w:rPr>
      </w:pPr>
    </w:p>
    <w:p w:rsidR="0031259F" w:rsidRDefault="0031259F" w:rsidP="00F14BE6">
      <w:pPr>
        <w:rPr>
          <w:rFonts w:asciiTheme="majorEastAsia" w:eastAsiaTheme="majorEastAsia" w:hAnsiTheme="majorEastAsia"/>
          <w:sz w:val="24"/>
        </w:rPr>
      </w:pPr>
    </w:p>
    <w:p w:rsidR="0031259F" w:rsidRDefault="0031259F" w:rsidP="00F14BE6">
      <w:pPr>
        <w:rPr>
          <w:rFonts w:asciiTheme="majorEastAsia" w:eastAsiaTheme="majorEastAsia" w:hAnsiTheme="majorEastAsia"/>
          <w:sz w:val="24"/>
        </w:rPr>
      </w:pPr>
    </w:p>
    <w:p w:rsidR="00F14BE6" w:rsidRDefault="00F14BE6" w:rsidP="00F14BE6">
      <w:pPr>
        <w:rPr>
          <w:rFonts w:asciiTheme="majorEastAsia" w:eastAsiaTheme="majorEastAsia" w:hAnsiTheme="majorEastAsia"/>
          <w:sz w:val="24"/>
        </w:rPr>
      </w:pPr>
      <w:r>
        <w:rPr>
          <w:rFonts w:asciiTheme="majorEastAsia" w:eastAsiaTheme="majorEastAsia" w:hAnsiTheme="majorEastAsia"/>
          <w:sz w:val="24"/>
        </w:rPr>
        <w:t>＜</w:t>
      </w:r>
      <w:r w:rsidRPr="00A33300">
        <w:rPr>
          <w:rFonts w:asciiTheme="majorEastAsia" w:eastAsiaTheme="majorEastAsia" w:hAnsiTheme="majorEastAsia"/>
          <w:sz w:val="24"/>
        </w:rPr>
        <w:t>アクセス＞</w:t>
      </w:r>
    </w:p>
    <w:p w:rsidR="00F14BE6" w:rsidRPr="00975E30" w:rsidRDefault="00F14BE6" w:rsidP="00F14BE6">
      <w:pPr>
        <w:rPr>
          <w:rFonts w:asciiTheme="majorEastAsia" w:eastAsiaTheme="majorEastAsia" w:hAnsiTheme="majorEastAsia"/>
          <w:sz w:val="24"/>
        </w:rPr>
      </w:pPr>
      <w:r w:rsidRPr="00975E30">
        <w:rPr>
          <w:rFonts w:asciiTheme="minorEastAsia" w:hAnsiTheme="minorEastAsia"/>
          <w:sz w:val="24"/>
        </w:rPr>
        <w:t xml:space="preserve">　</w:t>
      </w:r>
      <w:r w:rsidRPr="00975E30">
        <w:rPr>
          <w:rFonts w:asciiTheme="majorEastAsia" w:eastAsiaTheme="majorEastAsia" w:hAnsiTheme="majorEastAsia"/>
          <w:sz w:val="24"/>
        </w:rPr>
        <w:t>会場への御来場にはできる限り公共交通機関を御利用ください。</w:t>
      </w:r>
    </w:p>
    <w:p w:rsidR="00F14BE6" w:rsidRDefault="00F14BE6" w:rsidP="00E95260">
      <w:pPr>
        <w:rPr>
          <w:rFonts w:asciiTheme="majorEastAsia" w:eastAsiaTheme="majorEastAsia" w:hAnsiTheme="majorEastAsia"/>
          <w:sz w:val="24"/>
        </w:rPr>
      </w:pPr>
    </w:p>
    <w:p w:rsidR="00E95260" w:rsidRPr="00C67B64" w:rsidRDefault="00C67B64" w:rsidP="00E95260">
      <w:pPr>
        <w:rPr>
          <w:rFonts w:asciiTheme="majorEastAsia" w:eastAsiaTheme="majorEastAsia" w:hAnsiTheme="majorEastAsia"/>
          <w:sz w:val="24"/>
        </w:rPr>
      </w:pPr>
      <w:r w:rsidRPr="00C67B64">
        <w:rPr>
          <w:rFonts w:asciiTheme="majorEastAsia" w:eastAsiaTheme="majorEastAsia" w:hAnsiTheme="majorEastAsia"/>
          <w:sz w:val="24"/>
        </w:rPr>
        <w:t>〇</w:t>
      </w:r>
      <w:r w:rsidR="00E95260" w:rsidRPr="00C67B64">
        <w:rPr>
          <w:rFonts w:asciiTheme="majorEastAsia" w:eastAsiaTheme="majorEastAsia" w:hAnsiTheme="majorEastAsia" w:hint="eastAsia"/>
          <w:sz w:val="24"/>
        </w:rPr>
        <w:t>徒歩の場合</w:t>
      </w:r>
    </w:p>
    <w:p w:rsidR="00E95260" w:rsidRPr="004907A5" w:rsidRDefault="00F31DB3" w:rsidP="00F31DB3">
      <w:pPr>
        <w:rPr>
          <w:rFonts w:asciiTheme="minorEastAsia" w:hAnsiTheme="minorEastAsia"/>
          <w:sz w:val="24"/>
        </w:rPr>
      </w:pPr>
      <w:r>
        <w:rPr>
          <w:rFonts w:asciiTheme="majorEastAsia" w:eastAsiaTheme="majorEastAsia" w:hAnsiTheme="majorEastAsia"/>
          <w:sz w:val="24"/>
        </w:rPr>
        <w:t xml:space="preserve">　</w:t>
      </w:r>
      <w:r>
        <w:rPr>
          <w:rFonts w:asciiTheme="minorEastAsia" w:hAnsiTheme="minorEastAsia" w:hint="eastAsia"/>
          <w:sz w:val="24"/>
        </w:rPr>
        <w:t>近鉄京都線「寺田駅」を</w:t>
      </w:r>
      <w:r w:rsidR="004907A5" w:rsidRPr="004907A5">
        <w:rPr>
          <w:rFonts w:asciiTheme="minorEastAsia" w:hAnsiTheme="minorEastAsia" w:hint="eastAsia"/>
          <w:sz w:val="24"/>
        </w:rPr>
        <w:t>下車</w:t>
      </w:r>
      <w:r>
        <w:rPr>
          <w:rFonts w:asciiTheme="minorEastAsia" w:hAnsiTheme="minorEastAsia" w:hint="eastAsia"/>
          <w:sz w:val="24"/>
        </w:rPr>
        <w:t>し、</w:t>
      </w:r>
      <w:r w:rsidR="004907A5" w:rsidRPr="004907A5">
        <w:rPr>
          <w:rFonts w:asciiTheme="minorEastAsia" w:hAnsiTheme="minorEastAsia" w:hint="eastAsia"/>
          <w:sz w:val="24"/>
        </w:rPr>
        <w:t>「東口」を出て南へ</w:t>
      </w:r>
      <w:r w:rsidR="006557D8">
        <w:rPr>
          <w:rFonts w:asciiTheme="minorEastAsia" w:hAnsiTheme="minorEastAsia"/>
          <w:sz w:val="24"/>
        </w:rPr>
        <w:t>４５０ｍ</w:t>
      </w:r>
    </w:p>
    <w:p w:rsidR="0051617E" w:rsidRPr="00F31DB3" w:rsidRDefault="0051617E" w:rsidP="00E95260">
      <w:pPr>
        <w:rPr>
          <w:rFonts w:asciiTheme="minorEastAsia" w:hAnsiTheme="minorEastAsia"/>
          <w:sz w:val="24"/>
        </w:rPr>
      </w:pPr>
    </w:p>
    <w:p w:rsidR="0051617E" w:rsidRPr="00C67B64" w:rsidRDefault="00370AC2">
      <w:pPr>
        <w:rPr>
          <w:rFonts w:asciiTheme="majorEastAsia" w:eastAsiaTheme="majorEastAsia" w:hAnsiTheme="majorEastAsia"/>
          <w:sz w:val="24"/>
        </w:rPr>
      </w:pPr>
      <w:r w:rsidRPr="00C67B64">
        <w:rPr>
          <w:rFonts w:asciiTheme="majorEastAsia" w:eastAsiaTheme="majorEastAsia" w:hAnsiTheme="majorEastAsia"/>
          <w:sz w:val="24"/>
        </w:rPr>
        <w:t>〇</w:t>
      </w:r>
      <w:r w:rsidR="0051617E" w:rsidRPr="00C67B64">
        <w:rPr>
          <w:rFonts w:asciiTheme="majorEastAsia" w:eastAsiaTheme="majorEastAsia" w:hAnsiTheme="majorEastAsia"/>
          <w:sz w:val="24"/>
        </w:rPr>
        <w:t>車の場合</w:t>
      </w:r>
    </w:p>
    <w:p w:rsidR="00975E30" w:rsidRDefault="00975E30">
      <w:pPr>
        <w:rPr>
          <w:rFonts w:asciiTheme="minorEastAsia" w:hAnsiTheme="minorEastAsia"/>
          <w:sz w:val="24"/>
        </w:rPr>
      </w:pPr>
      <w:r>
        <w:rPr>
          <w:rFonts w:asciiTheme="minorEastAsia" w:hAnsiTheme="minorEastAsia"/>
          <w:sz w:val="24"/>
        </w:rPr>
        <w:t xml:space="preserve">　</w:t>
      </w:r>
      <w:r w:rsidR="00CC67CB">
        <w:rPr>
          <w:rFonts w:asciiTheme="minorEastAsia" w:hAnsiTheme="minorEastAsia" w:hint="eastAsia"/>
          <w:sz w:val="24"/>
        </w:rPr>
        <w:t>「城陽ＩＣ」から５分程度</w:t>
      </w:r>
    </w:p>
    <w:p w:rsidR="00C5471F" w:rsidRDefault="00C5471F" w:rsidP="00C5471F">
      <w:pPr>
        <w:ind w:left="720" w:hangingChars="300" w:hanging="720"/>
        <w:rPr>
          <w:rFonts w:asciiTheme="minorEastAsia" w:hAnsiTheme="minorEastAsia"/>
          <w:sz w:val="24"/>
        </w:rPr>
      </w:pPr>
      <w:r>
        <w:rPr>
          <w:rFonts w:asciiTheme="minorEastAsia" w:hAnsiTheme="minorEastAsia"/>
          <w:sz w:val="24"/>
        </w:rPr>
        <w:t xml:space="preserve">　　※　会場には駐車場（有料）が併設されていますが、駐車できる台数には限りがありますので利用される際は御留意ください。</w:t>
      </w:r>
    </w:p>
    <w:p w:rsidR="004907A5" w:rsidRDefault="00C5471F" w:rsidP="00C5471F">
      <w:pPr>
        <w:ind w:left="720" w:hangingChars="300" w:hanging="720"/>
        <w:rPr>
          <w:rFonts w:asciiTheme="minorEastAsia" w:hAnsiTheme="minorEastAsia"/>
          <w:sz w:val="24"/>
        </w:rPr>
      </w:pPr>
      <w:r>
        <w:rPr>
          <w:rFonts w:asciiTheme="minorEastAsia" w:hAnsiTheme="minorEastAsia"/>
          <w:sz w:val="24"/>
        </w:rPr>
        <w:t xml:space="preserve">　　　　なお、駐車場に関する詳細については、以下のＨＰを御参照ください。</w:t>
      </w:r>
    </w:p>
    <w:p w:rsidR="00C5471F" w:rsidRDefault="00C5471F" w:rsidP="00C5471F">
      <w:pPr>
        <w:rPr>
          <w:rFonts w:asciiTheme="minorEastAsia" w:hAnsiTheme="minorEastAsia"/>
          <w:sz w:val="24"/>
        </w:rPr>
      </w:pPr>
      <w:r>
        <w:rPr>
          <w:rFonts w:asciiTheme="minorEastAsia" w:hAnsiTheme="minorEastAsia"/>
          <w:sz w:val="24"/>
        </w:rPr>
        <w:t xml:space="preserve">　　　　　＜文化パルク城陽ＨＰ＞</w:t>
      </w:r>
    </w:p>
    <w:p w:rsidR="004907A5" w:rsidRPr="004907A5" w:rsidRDefault="00C5471F" w:rsidP="00C5471F">
      <w:pPr>
        <w:rPr>
          <w:rFonts w:asciiTheme="minorEastAsia" w:hAnsiTheme="minorEastAsia"/>
          <w:sz w:val="24"/>
        </w:rPr>
      </w:pPr>
      <w:r>
        <w:rPr>
          <w:rFonts w:asciiTheme="minorEastAsia" w:hAnsiTheme="minorEastAsia"/>
          <w:sz w:val="24"/>
        </w:rPr>
        <w:t xml:space="preserve">　　　　　　</w:t>
      </w:r>
      <w:r w:rsidR="004907A5" w:rsidRPr="00C5471F">
        <w:rPr>
          <w:rFonts w:asciiTheme="minorEastAsia" w:hAnsiTheme="minorEastAsia"/>
          <w:sz w:val="24"/>
        </w:rPr>
        <w:t>http://www.bunkaparcjoyo.net/access.html</w:t>
      </w:r>
    </w:p>
    <w:p w:rsidR="00975E30" w:rsidRDefault="00975E30" w:rsidP="00423211">
      <w:pPr>
        <w:ind w:left="720" w:hangingChars="300" w:hanging="720"/>
        <w:rPr>
          <w:rFonts w:asciiTheme="minorEastAsia" w:hAnsiTheme="minorEastAsia"/>
          <w:sz w:val="24"/>
          <w:shd w:val="pct15" w:color="auto" w:fill="FFFFFF"/>
        </w:rPr>
      </w:pPr>
    </w:p>
    <w:p w:rsidR="00F14BE6" w:rsidRDefault="00657DEB" w:rsidP="0031259F">
      <w:pPr>
        <w:ind w:left="720" w:hangingChars="300" w:hanging="720"/>
        <w:jc w:val="right"/>
        <w:rPr>
          <w:rFonts w:asciiTheme="minorEastAsia" w:hAnsiTheme="minorEastAsia"/>
          <w:sz w:val="24"/>
        </w:rPr>
      </w:pPr>
      <w:r w:rsidRPr="003F3FF8">
        <w:rPr>
          <w:rFonts w:asciiTheme="minorEastAsia" w:hAnsiTheme="minorEastAsia" w:hint="eastAsia"/>
          <w:sz w:val="24"/>
        </w:rPr>
        <w:t>（裏面に続く）</w:t>
      </w:r>
      <w:r w:rsidR="00F14BE6">
        <w:rPr>
          <w:rFonts w:asciiTheme="minorEastAsia" w:hAnsiTheme="minorEastAsia"/>
          <w:sz w:val="24"/>
        </w:rPr>
        <w:br w:type="page"/>
      </w:r>
    </w:p>
    <w:p w:rsidR="00657DEB" w:rsidRPr="00657DEB" w:rsidRDefault="00657DEB" w:rsidP="00657DEB">
      <w:pPr>
        <w:ind w:left="720" w:hangingChars="300" w:hanging="720"/>
        <w:jc w:val="left"/>
        <w:rPr>
          <w:rFonts w:asciiTheme="majorEastAsia" w:eastAsiaTheme="majorEastAsia" w:hAnsiTheme="majorEastAsia"/>
          <w:noProof/>
          <w:sz w:val="24"/>
        </w:rPr>
      </w:pPr>
      <w:r w:rsidRPr="00657DEB">
        <w:rPr>
          <w:rFonts w:asciiTheme="majorEastAsia" w:eastAsiaTheme="majorEastAsia" w:hAnsiTheme="majorEastAsia" w:hint="eastAsia"/>
          <w:noProof/>
          <w:sz w:val="24"/>
        </w:rPr>
        <w:lastRenderedPageBreak/>
        <w:t>＜館内図＞</w:t>
      </w:r>
    </w:p>
    <w:p w:rsidR="00657DEB" w:rsidRPr="00657DEB" w:rsidRDefault="00657DEB" w:rsidP="00657DEB">
      <w:pPr>
        <w:widowControl/>
        <w:jc w:val="center"/>
        <w:textAlignment w:val="baseline"/>
        <w:rPr>
          <w:rFonts w:ascii="游ゴシック Medium" w:eastAsia="游ゴシック Medium" w:hAnsi="游ゴシック Medium" w:cs="ＭＳ Ｐゴシック"/>
          <w:color w:val="050505"/>
          <w:spacing w:val="43"/>
          <w:kern w:val="0"/>
          <w:sz w:val="38"/>
          <w:szCs w:val="38"/>
        </w:rPr>
      </w:pPr>
      <w:bookmarkStart w:id="0" w:name="1F"/>
      <w:r w:rsidRPr="00657DEB">
        <w:rPr>
          <w:rFonts w:ascii="游ゴシック Medium" w:eastAsia="游ゴシック Medium" w:hAnsi="游ゴシック Medium" w:cs="ＭＳ Ｐゴシック"/>
          <w:noProof/>
          <w:color w:val="050505"/>
          <w:spacing w:val="43"/>
          <w:kern w:val="0"/>
          <w:sz w:val="38"/>
          <w:szCs w:val="38"/>
          <w:bdr w:val="none" w:sz="0" w:space="0" w:color="auto" w:frame="1"/>
        </w:rPr>
        <w:drawing>
          <wp:anchor distT="0" distB="0" distL="114300" distR="114300" simplePos="0" relativeHeight="251662336" behindDoc="0" locked="0" layoutInCell="1" allowOverlap="1">
            <wp:simplePos x="0" y="0"/>
            <wp:positionH relativeFrom="margin">
              <wp:align>center</wp:align>
            </wp:positionH>
            <wp:positionV relativeFrom="paragraph">
              <wp:posOffset>186055</wp:posOffset>
            </wp:positionV>
            <wp:extent cx="5713095" cy="4191635"/>
            <wp:effectExtent l="0" t="0" r="1905" b="0"/>
            <wp:wrapNone/>
            <wp:docPr id="9" name="図 9" descr="http://www.bunkaparcjoyo.net/img/1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bunkaparcjoyo.net/img/1f.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13095" cy="419163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p w:rsidR="0059393C" w:rsidRPr="00657DEB" w:rsidRDefault="00C65F99" w:rsidP="00657DEB">
      <w:pPr>
        <w:widowControl/>
        <w:jc w:val="center"/>
        <w:textAlignment w:val="baseline"/>
        <w:rPr>
          <w:rFonts w:ascii="游ゴシック Medium" w:eastAsia="游ゴシック Medium" w:hAnsi="游ゴシック Medium" w:cs="ＭＳ Ｐゴシック"/>
          <w:color w:val="050505"/>
          <w:spacing w:val="43"/>
          <w:kern w:val="0"/>
          <w:sz w:val="38"/>
          <w:szCs w:val="38"/>
        </w:rPr>
      </w:pPr>
      <w:bookmarkStart w:id="1" w:name="2F"/>
      <w:bookmarkStart w:id="2" w:name="_GoBack"/>
      <w:bookmarkEnd w:id="2"/>
      <w:r>
        <w:rPr>
          <w:rFonts w:ascii="游ゴシック Medium" w:eastAsia="游ゴシック Medium" w:hAnsi="游ゴシック Medium" w:cs="ＭＳ Ｐゴシック"/>
          <w:noProof/>
          <w:color w:val="F44500"/>
          <w:spacing w:val="43"/>
          <w:kern w:val="0"/>
          <w:sz w:val="38"/>
          <w:szCs w:val="38"/>
        </w:rPr>
        <mc:AlternateContent>
          <mc:Choice Requires="wps">
            <w:drawing>
              <wp:anchor distT="0" distB="0" distL="114300" distR="114300" simplePos="0" relativeHeight="251669504" behindDoc="0" locked="0" layoutInCell="1" allowOverlap="1">
                <wp:simplePos x="0" y="0"/>
                <wp:positionH relativeFrom="column">
                  <wp:posOffset>2974086</wp:posOffset>
                </wp:positionH>
                <wp:positionV relativeFrom="paragraph">
                  <wp:posOffset>5413273</wp:posOffset>
                </wp:positionV>
                <wp:extent cx="651053" cy="643738"/>
                <wp:effectExtent l="19050" t="19050" r="15875" b="23495"/>
                <wp:wrapNone/>
                <wp:docPr id="1" name="正方形/長方形 1"/>
                <wp:cNvGraphicFramePr/>
                <a:graphic xmlns:a="http://schemas.openxmlformats.org/drawingml/2006/main">
                  <a:graphicData uri="http://schemas.microsoft.com/office/word/2010/wordprocessingShape">
                    <wps:wsp>
                      <wps:cNvSpPr/>
                      <wps:spPr>
                        <a:xfrm>
                          <a:off x="0" y="0"/>
                          <a:ext cx="651053" cy="643738"/>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3655F25" id="正方形/長方形 1" o:spid="_x0000_s1026" style="position:absolute;left:0;text-align:left;margin-left:234.2pt;margin-top:426.25pt;width:51.25pt;height:50.7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" filled="f" strokecolor="red" strokeweight="2.25pt"/>
            </w:pict>
          </mc:Fallback>
        </mc:AlternateContent>
      </w:r>
      <w:r w:rsidR="00657DEB" w:rsidRPr="00657DEB">
        <w:rPr>
          <w:rFonts w:ascii="游ゴシック Medium" w:eastAsia="游ゴシック Medium" w:hAnsi="游ゴシック Medium" w:cs="ＭＳ Ｐゴシック"/>
          <w:noProof/>
          <w:color w:val="F44500"/>
          <w:spacing w:val="43"/>
          <w:kern w:val="0"/>
          <w:sz w:val="38"/>
          <w:szCs w:val="38"/>
          <w:bdr w:val="none" w:sz="0" w:space="0" w:color="auto" w:frame="1"/>
        </w:rPr>
        <w:drawing>
          <wp:anchor distT="0" distB="0" distL="114300" distR="114300" simplePos="0" relativeHeight="251663360" behindDoc="0" locked="0" layoutInCell="1" allowOverlap="1">
            <wp:simplePos x="0" y="0"/>
            <wp:positionH relativeFrom="margin">
              <wp:align>center</wp:align>
            </wp:positionH>
            <wp:positionV relativeFrom="paragraph">
              <wp:posOffset>4212780</wp:posOffset>
            </wp:positionV>
            <wp:extent cx="5713095" cy="4191635"/>
            <wp:effectExtent l="0" t="0" r="1905" b="0"/>
            <wp:wrapNone/>
            <wp:docPr id="8" name="図 8" descr="http://www.bunkaparcjoyo.net/img/2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bunkaparcjoyo.net/img/2f.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13095" cy="419163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1"/>
    </w:p>
    <w:sectPr w:rsidR="0059393C" w:rsidRPr="00657DEB" w:rsidSect="00370AC2">
      <w:pgSz w:w="11906" w:h="16838" w:code="9"/>
      <w:pgMar w:top="1247" w:right="1134" w:bottom="1247" w:left="1134"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F0461" w:rsidRDefault="00BF0461" w:rsidP="00423211">
      <w:r>
        <w:separator/>
      </w:r>
    </w:p>
  </w:endnote>
  <w:endnote w:type="continuationSeparator" w:id="0">
    <w:p w:rsidR="00BF0461" w:rsidRDefault="00BF0461" w:rsidP="004232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游ゴシック Medium">
    <w:panose1 w:val="020B05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F0461" w:rsidRDefault="00BF0461" w:rsidP="00423211">
      <w:r>
        <w:separator/>
      </w:r>
    </w:p>
  </w:footnote>
  <w:footnote w:type="continuationSeparator" w:id="0">
    <w:p w:rsidR="00BF0461" w:rsidRDefault="00BF0461" w:rsidP="0042321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bordersDoNotSurroundHeader/>
  <w:bordersDoNotSurroundFooter/>
  <w:defaultTabStop w:val="840"/>
  <w:displayHorizontalDrawingGridEvery w:val="0"/>
  <w:displayVerticalDrawingGridEvery w:val="2"/>
  <w:characterSpacingControl w:val="compressPunctuation"/>
  <w:hdrShapeDefaults>
    <o:shapedefaults v:ext="edit" spidmax="1433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7046"/>
    <w:rsid w:val="00016801"/>
    <w:rsid w:val="000533A5"/>
    <w:rsid w:val="00064B2B"/>
    <w:rsid w:val="000A41E8"/>
    <w:rsid w:val="00113D2F"/>
    <w:rsid w:val="001B19C2"/>
    <w:rsid w:val="0031259F"/>
    <w:rsid w:val="00370AC2"/>
    <w:rsid w:val="003F3FF8"/>
    <w:rsid w:val="00423211"/>
    <w:rsid w:val="004907A5"/>
    <w:rsid w:val="004D4FA6"/>
    <w:rsid w:val="0051617E"/>
    <w:rsid w:val="00554B27"/>
    <w:rsid w:val="0059393C"/>
    <w:rsid w:val="006557D8"/>
    <w:rsid w:val="00657DEB"/>
    <w:rsid w:val="007363A4"/>
    <w:rsid w:val="00831C54"/>
    <w:rsid w:val="008C15B8"/>
    <w:rsid w:val="00975E30"/>
    <w:rsid w:val="00977F83"/>
    <w:rsid w:val="009F0FCF"/>
    <w:rsid w:val="00A33300"/>
    <w:rsid w:val="00B90BB7"/>
    <w:rsid w:val="00BC0349"/>
    <w:rsid w:val="00BF0461"/>
    <w:rsid w:val="00C5471F"/>
    <w:rsid w:val="00C65F99"/>
    <w:rsid w:val="00C67B64"/>
    <w:rsid w:val="00CC67CB"/>
    <w:rsid w:val="00DB78A4"/>
    <w:rsid w:val="00E177ED"/>
    <w:rsid w:val="00E95260"/>
    <w:rsid w:val="00F14BE6"/>
    <w:rsid w:val="00F31DB3"/>
    <w:rsid w:val="00FC704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4337">
      <v:textbox inset="5.85pt,.7pt,5.85pt,.7pt"/>
    </o:shapedefaults>
    <o:shapelayout v:ext="edit">
      <o:idmap v:ext="edit" data="1"/>
    </o:shapelayout>
  </w:shapeDefaults>
  <w:decimalSymbol w:val="."/>
  <w:listSeparator w:val=","/>
  <w15:chartTrackingRefBased/>
  <w15:docId w15:val="{885734B8-2BD8-4F91-B82A-025102DB78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423211"/>
    <w:pPr>
      <w:tabs>
        <w:tab w:val="center" w:pos="4252"/>
        <w:tab w:val="right" w:pos="8504"/>
      </w:tabs>
      <w:snapToGrid w:val="0"/>
    </w:pPr>
  </w:style>
  <w:style w:type="character" w:customStyle="1" w:styleId="a4">
    <w:name w:val="ヘッダー (文字)"/>
    <w:basedOn w:val="a0"/>
    <w:link w:val="a3"/>
    <w:uiPriority w:val="99"/>
    <w:rsid w:val="00423211"/>
  </w:style>
  <w:style w:type="paragraph" w:styleId="a5">
    <w:name w:val="footer"/>
    <w:basedOn w:val="a"/>
    <w:link w:val="a6"/>
    <w:uiPriority w:val="99"/>
    <w:unhideWhenUsed/>
    <w:rsid w:val="00423211"/>
    <w:pPr>
      <w:tabs>
        <w:tab w:val="center" w:pos="4252"/>
        <w:tab w:val="right" w:pos="8504"/>
      </w:tabs>
      <w:snapToGrid w:val="0"/>
    </w:pPr>
  </w:style>
  <w:style w:type="character" w:customStyle="1" w:styleId="a6">
    <w:name w:val="フッター (文字)"/>
    <w:basedOn w:val="a0"/>
    <w:link w:val="a5"/>
    <w:uiPriority w:val="99"/>
    <w:rsid w:val="00423211"/>
  </w:style>
  <w:style w:type="paragraph" w:styleId="a7">
    <w:name w:val="Balloon Text"/>
    <w:basedOn w:val="a"/>
    <w:link w:val="a8"/>
    <w:uiPriority w:val="99"/>
    <w:semiHidden/>
    <w:unhideWhenUsed/>
    <w:rsid w:val="00423211"/>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423211"/>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652533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161</TotalTime>
  <Pages>2</Pages>
  <Words>52</Words>
  <Characters>303</Characters>
  <Application>Microsoft Office Word</Application>
  <DocSecurity>0</DocSecurity>
  <Lines>2</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sc19413</dc:creator>
  <cp:keywords/>
  <dc:description/>
  <cp:lastModifiedBy>sc19413</cp:lastModifiedBy>
  <cp:revision>23</cp:revision>
  <cp:lastPrinted>2023-05-01T11:53:00Z</cp:lastPrinted>
  <dcterms:created xsi:type="dcterms:W3CDTF">2022-05-09T08:13:00Z</dcterms:created>
  <dcterms:modified xsi:type="dcterms:W3CDTF">2023-05-08T04:27:00Z</dcterms:modified>
</cp:coreProperties>
</file>